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C2B0" w14:textId="68E771A5" w:rsidR="00450776" w:rsidRDefault="00747854">
      <w:pPr>
        <w:rPr>
          <w:b/>
          <w:bCs/>
          <w:sz w:val="44"/>
          <w:szCs w:val="44"/>
        </w:rPr>
      </w:pPr>
      <w:r w:rsidRPr="00747854">
        <w:rPr>
          <w:b/>
          <w:bCs/>
          <w:sz w:val="44"/>
          <w:szCs w:val="44"/>
        </w:rPr>
        <w:t xml:space="preserve">Stjernestunder med </w:t>
      </w:r>
      <w:proofErr w:type="spellStart"/>
      <w:r w:rsidRPr="00747854">
        <w:rPr>
          <w:b/>
          <w:bCs/>
          <w:sz w:val="44"/>
          <w:szCs w:val="44"/>
        </w:rPr>
        <w:t>værtenskort</w:t>
      </w:r>
      <w:proofErr w:type="spellEnd"/>
    </w:p>
    <w:p w14:paraId="11FFAB93" w14:textId="49EA8640" w:rsidR="00747854" w:rsidRPr="006827ED" w:rsidRDefault="00D37073">
      <w:r w:rsidRPr="006827ED">
        <w:t>Skriv om dine stjernestund herunder</w:t>
      </w:r>
      <w:r w:rsidR="006827ED" w:rsidRPr="006827ED">
        <w:t>, du vælger selv om du vil være anonym</w:t>
      </w:r>
      <w:r w:rsidR="006827ED">
        <w:t>:</w:t>
      </w:r>
    </w:p>
    <w:tbl>
      <w:tblPr>
        <w:tblStyle w:val="Tabel-Gitter"/>
        <w:tblW w:w="9628" w:type="dxa"/>
        <w:tblLook w:val="04A0" w:firstRow="1" w:lastRow="0" w:firstColumn="1" w:lastColumn="0" w:noHBand="0" w:noVBand="1"/>
      </w:tblPr>
      <w:tblGrid>
        <w:gridCol w:w="1226"/>
        <w:gridCol w:w="2310"/>
        <w:gridCol w:w="6092"/>
      </w:tblGrid>
      <w:tr w:rsidR="00A05FBB" w14:paraId="02447F66" w14:textId="77777777" w:rsidTr="2B1CBA9A">
        <w:tc>
          <w:tcPr>
            <w:tcW w:w="1226" w:type="dxa"/>
          </w:tcPr>
          <w:p w14:paraId="1A3A6458" w14:textId="0ABC6D54" w:rsidR="00A05FBB" w:rsidRDefault="00A05FBB">
            <w:pPr>
              <w:rPr>
                <w:b/>
                <w:bCs/>
              </w:rPr>
            </w:pPr>
            <w:r>
              <w:rPr>
                <w:b/>
                <w:bCs/>
              </w:rPr>
              <w:t>Dato</w:t>
            </w:r>
          </w:p>
        </w:tc>
        <w:tc>
          <w:tcPr>
            <w:tcW w:w="2310" w:type="dxa"/>
          </w:tcPr>
          <w:p w14:paraId="4D283353" w14:textId="5DD17FD9" w:rsidR="00A05FBB" w:rsidRDefault="004E4B4D">
            <w:pPr>
              <w:rPr>
                <w:b/>
                <w:bCs/>
              </w:rPr>
            </w:pPr>
            <w:r>
              <w:rPr>
                <w:b/>
                <w:bCs/>
              </w:rPr>
              <w:t xml:space="preserve">Navn på </w:t>
            </w:r>
            <w:proofErr w:type="spellStart"/>
            <w:r>
              <w:rPr>
                <w:b/>
                <w:bCs/>
              </w:rPr>
              <w:t>Værtenskort</w:t>
            </w:r>
            <w:proofErr w:type="spellEnd"/>
          </w:p>
        </w:tc>
        <w:tc>
          <w:tcPr>
            <w:tcW w:w="6092" w:type="dxa"/>
          </w:tcPr>
          <w:p w14:paraId="1A45C934" w14:textId="124821D5" w:rsidR="00A05FBB" w:rsidRDefault="004E4B4D">
            <w:pPr>
              <w:rPr>
                <w:b/>
                <w:bCs/>
              </w:rPr>
            </w:pPr>
            <w:r>
              <w:rPr>
                <w:b/>
                <w:bCs/>
              </w:rPr>
              <w:t>Skriv om din stjernestund her</w:t>
            </w:r>
          </w:p>
        </w:tc>
      </w:tr>
      <w:tr w:rsidR="004E4B4D" w14:paraId="518F7CFB" w14:textId="77777777" w:rsidTr="2B1CBA9A">
        <w:tc>
          <w:tcPr>
            <w:tcW w:w="1226" w:type="dxa"/>
          </w:tcPr>
          <w:p w14:paraId="6A14B44B" w14:textId="41BFE28C" w:rsidR="004E4B4D" w:rsidRDefault="0B4F816A" w:rsidP="2BC29D55">
            <w:r>
              <w:t xml:space="preserve">8. </w:t>
            </w:r>
            <w:proofErr w:type="spellStart"/>
            <w:r>
              <w:t>dec</w:t>
            </w:r>
            <w:proofErr w:type="spellEnd"/>
          </w:p>
        </w:tc>
        <w:tc>
          <w:tcPr>
            <w:tcW w:w="2310" w:type="dxa"/>
          </w:tcPr>
          <w:p w14:paraId="425CAA12" w14:textId="3D301BB6" w:rsidR="004E4B4D" w:rsidRDefault="0B4F816A">
            <w:r>
              <w:t>Brugeren som inspirationskilde</w:t>
            </w:r>
          </w:p>
          <w:p w14:paraId="3755A2F3" w14:textId="3CABF58A" w:rsidR="004E4B4D" w:rsidRDefault="606B76AC" w:rsidP="2BC29D55">
            <w:r>
              <w:t>(hvad er det bru</w:t>
            </w:r>
            <w:r w:rsidR="00F64F3F">
              <w:t>geren</w:t>
            </w:r>
            <w:r w:rsidR="00273174">
              <w:t xml:space="preserve"> ikke kan undvære)</w:t>
            </w:r>
          </w:p>
        </w:tc>
        <w:tc>
          <w:tcPr>
            <w:tcW w:w="6092" w:type="dxa"/>
          </w:tcPr>
          <w:p w14:paraId="6B5907DC" w14:textId="0AB0600B" w:rsidR="004E4B4D" w:rsidRDefault="0B4F816A" w:rsidP="2BC29D55">
            <w:r>
              <w:t>En bruger var helt ulykkelig over 6 bøger</w:t>
            </w:r>
            <w:r w:rsidR="36B7615F">
              <w:t xml:space="preserve"> hun var sikker på </w:t>
            </w:r>
            <w:r w:rsidR="3D8EDF47">
              <w:t>hun havde</w:t>
            </w:r>
            <w:r w:rsidR="36B7615F">
              <w:t xml:space="preserve"> afleveret. Alle 6 bøger blev fundet. Nu blev bøden slettet og julen reddet </w:t>
            </w:r>
            <w:r w:rsidR="0A248F5C" w:rsidRPr="2BC29D55">
              <w:rPr>
                <w:rFonts w:ascii="Segoe UI Emoji" w:eastAsia="Segoe UI Emoji" w:hAnsi="Segoe UI Emoji" w:cs="Segoe UI Emoji"/>
              </w:rPr>
              <w:t>😊</w:t>
            </w:r>
            <w:r w:rsidR="0A248F5C">
              <w:t xml:space="preserve"> /Jacob</w:t>
            </w:r>
          </w:p>
        </w:tc>
      </w:tr>
      <w:tr w:rsidR="004E4B4D" w14:paraId="65CEE595" w14:textId="77777777" w:rsidTr="2B1CBA9A">
        <w:tc>
          <w:tcPr>
            <w:tcW w:w="1226" w:type="dxa"/>
          </w:tcPr>
          <w:p w14:paraId="4C078FD8" w14:textId="7AEB457E" w:rsidR="004E4B4D" w:rsidRDefault="09CA2FDE" w:rsidP="69433B72">
            <w:r>
              <w:t xml:space="preserve">7. </w:t>
            </w:r>
            <w:proofErr w:type="spellStart"/>
            <w:r>
              <w:t>dec</w:t>
            </w:r>
            <w:proofErr w:type="spellEnd"/>
          </w:p>
        </w:tc>
        <w:tc>
          <w:tcPr>
            <w:tcW w:w="2310" w:type="dxa"/>
          </w:tcPr>
          <w:p w14:paraId="5926229D" w14:textId="71536EDA" w:rsidR="004E4B4D" w:rsidRDefault="09CA2FDE" w:rsidP="69433B72">
            <w:r>
              <w:t>Gør brugerne opmærksomme på hjemmesiden</w:t>
            </w:r>
          </w:p>
        </w:tc>
        <w:tc>
          <w:tcPr>
            <w:tcW w:w="6092" w:type="dxa"/>
          </w:tcPr>
          <w:p w14:paraId="270AD660" w14:textId="1912D896" w:rsidR="004E4B4D" w:rsidRDefault="09CA2FDE" w:rsidP="69433B72">
            <w:r>
              <w:t>En bruger blev glad for at høre om, at hun ikke behøvede at komme på biblioteket for at betale gebyr, men kunne ordne det hjemmefra via hjemmesiden.</w:t>
            </w:r>
          </w:p>
        </w:tc>
      </w:tr>
      <w:tr w:rsidR="004E4B4D" w14:paraId="0E84BB1B" w14:textId="77777777" w:rsidTr="2B1CBA9A">
        <w:tc>
          <w:tcPr>
            <w:tcW w:w="1226" w:type="dxa"/>
          </w:tcPr>
          <w:p w14:paraId="1261610C" w14:textId="3C68108C" w:rsidR="004E4B4D" w:rsidRDefault="2DEBC941" w:rsidP="69433B72">
            <w:r>
              <w:t xml:space="preserve">5. </w:t>
            </w:r>
            <w:proofErr w:type="spellStart"/>
            <w:r>
              <w:t>dec</w:t>
            </w:r>
            <w:proofErr w:type="spellEnd"/>
          </w:p>
        </w:tc>
        <w:tc>
          <w:tcPr>
            <w:tcW w:w="2310" w:type="dxa"/>
          </w:tcPr>
          <w:p w14:paraId="3CD4C0CF" w14:textId="537A21D3" w:rsidR="004E4B4D" w:rsidRDefault="2DEBC941" w:rsidP="69433B72">
            <w:r>
              <w:t>Fortæl om bibliotekets udstillinger</w:t>
            </w:r>
          </w:p>
        </w:tc>
        <w:tc>
          <w:tcPr>
            <w:tcW w:w="6092" w:type="dxa"/>
          </w:tcPr>
          <w:p w14:paraId="48F5888F" w14:textId="56C485E7" w:rsidR="004E4B4D" w:rsidRDefault="2DEBC941" w:rsidP="69433B72">
            <w:r>
              <w:t>En bruger i Fiktion gik videre til udstillingen i Fakta med flere julebøger, efter vi havde talt om den. Hun var på udkig efter en specifik julebagebog og blev glad for at høre, at der var en hel samling af julebøger, bl.a. bagebøger, at gå på opdagelse i nedenunder.</w:t>
            </w:r>
            <w:r w:rsidR="74E4626F">
              <w:t xml:space="preserve"> /AMP</w:t>
            </w:r>
          </w:p>
        </w:tc>
      </w:tr>
      <w:tr w:rsidR="004E4B4D" w14:paraId="0250EE5E" w14:textId="77777777" w:rsidTr="2B1CBA9A">
        <w:tc>
          <w:tcPr>
            <w:tcW w:w="1226" w:type="dxa"/>
          </w:tcPr>
          <w:p w14:paraId="14812155" w14:textId="2B2C7E5C" w:rsidR="004E4B4D" w:rsidRDefault="4838A3B1" w:rsidP="1B9C2531">
            <w:r>
              <w:t xml:space="preserve">8. </w:t>
            </w:r>
            <w:proofErr w:type="spellStart"/>
            <w:r>
              <w:t>dec</w:t>
            </w:r>
            <w:proofErr w:type="spellEnd"/>
          </w:p>
        </w:tc>
        <w:tc>
          <w:tcPr>
            <w:tcW w:w="2310" w:type="dxa"/>
          </w:tcPr>
          <w:p w14:paraId="38E881E3" w14:textId="54801721" w:rsidR="004E4B4D" w:rsidRDefault="4838A3B1" w:rsidP="1B9C2531">
            <w:r>
              <w:t>Fokus på formidling – anbefal litteratur</w:t>
            </w:r>
          </w:p>
        </w:tc>
        <w:tc>
          <w:tcPr>
            <w:tcW w:w="6092" w:type="dxa"/>
          </w:tcPr>
          <w:p w14:paraId="4ACBAA4B" w14:textId="51B7CE16" w:rsidR="004E4B4D" w:rsidRDefault="4838A3B1" w:rsidP="1B9C2531">
            <w:pPr>
              <w:spacing w:line="259" w:lineRule="auto"/>
            </w:pPr>
            <w:r>
              <w:t xml:space="preserve">En ung pige skulle læse en bog i juleferien, som hun skulle fremlægge for klassen efter jul (skoleopgave). Hun </w:t>
            </w:r>
            <w:r w:rsidR="7520F2A4">
              <w:t>havde svært ved at finde noget</w:t>
            </w:r>
            <w:r w:rsidR="6C0426A3">
              <w:t>,</w:t>
            </w:r>
            <w:r w:rsidR="7520F2A4">
              <w:t xml:space="preserve"> </w:t>
            </w:r>
            <w:r>
              <w:t xml:space="preserve">plejede </w:t>
            </w:r>
            <w:r w:rsidR="1EDD12F3">
              <w:t xml:space="preserve">mest </w:t>
            </w:r>
            <w:r>
              <w:t>at læse krimier</w:t>
            </w:r>
            <w:r w:rsidR="6D6A12F5">
              <w:t xml:space="preserve"> og ville helst bare selv kigge og finde noget</w:t>
            </w:r>
            <w:r>
              <w:t xml:space="preserve">. </w:t>
            </w:r>
            <w:r w:rsidR="7EB3B7AD">
              <w:t>Gav</w:t>
            </w:r>
            <w:r w:rsidR="09858566">
              <w:t xml:space="preserve"> </w:t>
            </w:r>
            <w:r w:rsidR="6DFB87A8">
              <w:t xml:space="preserve">hende alligevel forskellige bøger, hun kunne overveje. </w:t>
            </w:r>
            <w:r w:rsidR="54C3D876">
              <w:t>H</w:t>
            </w:r>
            <w:r w:rsidR="6DFB87A8">
              <w:t xml:space="preserve">un tog </w:t>
            </w:r>
            <w:r>
              <w:t xml:space="preserve">Annie </w:t>
            </w:r>
            <w:proofErr w:type="spellStart"/>
            <w:r>
              <w:t>Ernaux</w:t>
            </w:r>
            <w:r w:rsidR="5D90313E">
              <w:t>s</w:t>
            </w:r>
            <w:proofErr w:type="spellEnd"/>
            <w:r w:rsidR="5D90313E">
              <w:t xml:space="preserve"> ‘Hændelsen’</w:t>
            </w:r>
            <w:r w:rsidR="51BD2FA0">
              <w:t xml:space="preserve"> med for at </w:t>
            </w:r>
            <w:proofErr w:type="spellStart"/>
            <w:r w:rsidR="51BD2FA0">
              <w:t>prøvelæse</w:t>
            </w:r>
            <w:proofErr w:type="spellEnd"/>
            <w:r w:rsidR="51BD2FA0">
              <w:t xml:space="preserve"> i den og se om</w:t>
            </w:r>
            <w:r w:rsidR="5D90313E">
              <w:t xml:space="preserve"> </w:t>
            </w:r>
            <w:r w:rsidR="09B2061F">
              <w:t>hun kunne lide den</w:t>
            </w:r>
            <w:r w:rsidR="6C7128D7">
              <w:t>.</w:t>
            </w:r>
            <w:r w:rsidR="5D90313E">
              <w:t xml:space="preserve"> </w:t>
            </w:r>
            <w:r w:rsidR="2B16846F">
              <w:t>(Nobelprislitteratur ud til ungdommen</w:t>
            </w:r>
            <w:r w:rsidR="52DB13B1">
              <w:t xml:space="preserve"> ❤</w:t>
            </w:r>
            <w:r w:rsidR="2B16846F">
              <w:t>).</w:t>
            </w:r>
            <w:r w:rsidR="7AC6C6B1">
              <w:t xml:space="preserve"> /AMP</w:t>
            </w:r>
          </w:p>
        </w:tc>
      </w:tr>
      <w:tr w:rsidR="004E4B4D" w14:paraId="46D5E2A7" w14:textId="77777777" w:rsidTr="2B1CBA9A">
        <w:tc>
          <w:tcPr>
            <w:tcW w:w="1226" w:type="dxa"/>
          </w:tcPr>
          <w:p w14:paraId="6C6F3195" w14:textId="2B2C7E5C" w:rsidR="004E4B4D" w:rsidRDefault="7B611836">
            <w:r>
              <w:t xml:space="preserve">8. </w:t>
            </w:r>
            <w:proofErr w:type="spellStart"/>
            <w:r>
              <w:t>dec</w:t>
            </w:r>
            <w:proofErr w:type="spellEnd"/>
          </w:p>
          <w:p w14:paraId="274EC8C1" w14:textId="24D817CC" w:rsidR="004E4B4D" w:rsidRDefault="004E4B4D" w:rsidP="30CB7466">
            <w:pPr>
              <w:rPr>
                <w:b/>
                <w:bCs/>
              </w:rPr>
            </w:pPr>
          </w:p>
        </w:tc>
        <w:tc>
          <w:tcPr>
            <w:tcW w:w="2310" w:type="dxa"/>
          </w:tcPr>
          <w:p w14:paraId="047693CF" w14:textId="54801721" w:rsidR="004E4B4D" w:rsidRDefault="7B611836">
            <w:r>
              <w:t>Fokus på formidling – anbefal litteratur</w:t>
            </w:r>
          </w:p>
          <w:p w14:paraId="14784C3D" w14:textId="5C21B843" w:rsidR="004E4B4D" w:rsidRDefault="004E4B4D" w:rsidP="30CB7466">
            <w:pPr>
              <w:rPr>
                <w:b/>
                <w:bCs/>
              </w:rPr>
            </w:pPr>
          </w:p>
        </w:tc>
        <w:tc>
          <w:tcPr>
            <w:tcW w:w="6092" w:type="dxa"/>
          </w:tcPr>
          <w:p w14:paraId="66117582" w14:textId="1DE453B5" w:rsidR="004E4B4D" w:rsidRDefault="7B611836" w:rsidP="30CB7466">
            <w:r>
              <w:t xml:space="preserve">En kvinde skulle ind og se teaterstykket 'Timerne'. Det førte til en dejlig samtale om Virginia Woolfs "Mrs. </w:t>
            </w:r>
            <w:proofErr w:type="spellStart"/>
            <w:r>
              <w:t>Dalloway</w:t>
            </w:r>
            <w:proofErr w:type="spellEnd"/>
            <w:r>
              <w:t>", som stykket refererer til, og også om masser af andre bøger, som vi hver især godt kunne lide. Hun lånte ikke noget, måske fordi hun havde massevis af bøger derhjemme, men hun fortalte begejstret at hun elskede biblioteker, at vores bibliotek var et meget inspirerende og smukt sted, og så roste hun vores skråhylde-udstillinger med alle de røde bøger i Fiktion.</w:t>
            </w:r>
            <w:r w:rsidR="5A0D8E43">
              <w:t xml:space="preserve"> /AMP</w:t>
            </w:r>
          </w:p>
        </w:tc>
      </w:tr>
      <w:tr w:rsidR="004E4B4D" w14:paraId="2A5376E2" w14:textId="77777777" w:rsidTr="2B1CBA9A">
        <w:tc>
          <w:tcPr>
            <w:tcW w:w="1226" w:type="dxa"/>
          </w:tcPr>
          <w:p w14:paraId="3A363F92" w14:textId="41604C15" w:rsidR="004E4B4D" w:rsidRPr="000F6065" w:rsidRDefault="0091695A">
            <w:r w:rsidRPr="000F6065">
              <w:t xml:space="preserve">8. </w:t>
            </w:r>
            <w:proofErr w:type="spellStart"/>
            <w:r w:rsidRPr="000F6065">
              <w:t>dec</w:t>
            </w:r>
            <w:proofErr w:type="spellEnd"/>
          </w:p>
        </w:tc>
        <w:tc>
          <w:tcPr>
            <w:tcW w:w="2310" w:type="dxa"/>
          </w:tcPr>
          <w:p w14:paraId="4E318706" w14:textId="1173FA9F" w:rsidR="004E4B4D" w:rsidRPr="0047194F" w:rsidRDefault="0047194F">
            <w:r w:rsidRPr="0047194F">
              <w:t>Fokus på værtskab</w:t>
            </w:r>
          </w:p>
        </w:tc>
        <w:tc>
          <w:tcPr>
            <w:tcW w:w="6092" w:type="dxa"/>
          </w:tcPr>
          <w:p w14:paraId="5D15D9DA" w14:textId="5B10CCDD" w:rsidR="004E4B4D" w:rsidRPr="0047194F" w:rsidRDefault="0047194F">
            <w:r>
              <w:t xml:space="preserve">To piger på </w:t>
            </w:r>
            <w:proofErr w:type="spellStart"/>
            <w:r>
              <w:t>ca</w:t>
            </w:r>
            <w:proofErr w:type="spellEnd"/>
            <w:r w:rsidR="00DF10C3">
              <w:t xml:space="preserve"> </w:t>
            </w:r>
            <w:r w:rsidR="00234F51">
              <w:t>1</w:t>
            </w:r>
            <w:r w:rsidR="003F49E8">
              <w:t>1</w:t>
            </w:r>
            <w:r>
              <w:t xml:space="preserve"> år kommer ind på Borup </w:t>
            </w:r>
            <w:r w:rsidR="00234F51">
              <w:t>Bibliotek</w:t>
            </w:r>
            <w:r>
              <w:t>”</w:t>
            </w:r>
            <w:r w:rsidR="00234F51">
              <w:t xml:space="preserve"> </w:t>
            </w:r>
            <w:r>
              <w:t xml:space="preserve">Må vi låne et toilet?”. </w:t>
            </w:r>
            <w:r w:rsidR="00234F51">
              <w:t>Det blev til et længere besøg</w:t>
            </w:r>
            <w:r w:rsidR="004839F5">
              <w:t xml:space="preserve"> og en lang snak</w:t>
            </w:r>
            <w:r w:rsidR="00234F51">
              <w:t>. De hed Kamille og Regitze og kunne faktisk godt li’ at læse bøger</w:t>
            </w:r>
            <w:r w:rsidR="0069397B">
              <w:t xml:space="preserve"> og spurgte til</w:t>
            </w:r>
            <w:r w:rsidR="000D08F0">
              <w:t>,</w:t>
            </w:r>
            <w:r w:rsidR="0069397B">
              <w:t xml:space="preserve"> om vi have Magnus </w:t>
            </w:r>
            <w:proofErr w:type="spellStart"/>
            <w:r w:rsidR="0069397B">
              <w:t>Myst’s</w:t>
            </w:r>
            <w:proofErr w:type="spellEnd"/>
            <w:r w:rsidR="0069397B">
              <w:t xml:space="preserve"> bøger ”Den </w:t>
            </w:r>
            <w:r w:rsidR="000D08F0">
              <w:t xml:space="preserve">lille </w:t>
            </w:r>
            <w:r w:rsidR="0069397B">
              <w:t>onde bog</w:t>
            </w:r>
            <w:r w:rsidR="00B57D8F">
              <w:t>” - serien</w:t>
            </w:r>
            <w:r w:rsidR="0069397B">
              <w:t xml:space="preserve"> hjemme.</w:t>
            </w:r>
            <w:r w:rsidR="00234F51">
              <w:t xml:space="preserve"> Kamilla havde prøvet at bruge biblioteket</w:t>
            </w:r>
            <w:r w:rsidR="00D742B5">
              <w:t>s app, men kunne ikke få det til at virke. Det viste sig at Kamille ikke var oprettet</w:t>
            </w:r>
            <w:r w:rsidR="004839F5">
              <w:t xml:space="preserve">, så hun fik en blanket med hjem. </w:t>
            </w:r>
            <w:r w:rsidR="00D742B5">
              <w:t xml:space="preserve"> </w:t>
            </w:r>
            <w:r w:rsidR="00FD3E5E">
              <w:br/>
              <w:t>Lidt forsigtigt talte Kamilla om</w:t>
            </w:r>
            <w:r w:rsidR="00DF10C3">
              <w:t>,</w:t>
            </w:r>
            <w:r w:rsidR="00FD3E5E">
              <w:t xml:space="preserve"> at hun ville komme igen, </w:t>
            </w:r>
            <w:r w:rsidR="00DF10C3">
              <w:t xml:space="preserve">- </w:t>
            </w:r>
            <w:r w:rsidR="00FD3E5E">
              <w:t xml:space="preserve">og </w:t>
            </w:r>
            <w:r w:rsidR="00BF5828">
              <w:t xml:space="preserve">ville </w:t>
            </w:r>
            <w:r w:rsidR="00FD3E5E">
              <w:t>derfor tage hjem og spørge hendes mor, om de skulle tage på besøg på biblioteket i weekenden. Lone og Kim fortalte</w:t>
            </w:r>
            <w:r w:rsidR="000F6065">
              <w:t>,</w:t>
            </w:r>
            <w:r w:rsidR="00FD3E5E">
              <w:t xml:space="preserve"> at de var på arbejde dagen efter (om lørdagen) og de var velkommen til at komme og være med til at julehygge. Regitze siger så, </w:t>
            </w:r>
            <w:r w:rsidR="00262AEF">
              <w:t>”</w:t>
            </w:r>
            <w:r w:rsidR="00FD3E5E">
              <w:t xml:space="preserve">kan du ikke fortælle mig hvornår I </w:t>
            </w:r>
            <w:r w:rsidR="007D3F00">
              <w:t>(</w:t>
            </w:r>
            <w:r w:rsidR="000E7DF2">
              <w:t>Kamille og mor)</w:t>
            </w:r>
            <w:r w:rsidR="007D3F00">
              <w:t xml:space="preserve"> </w:t>
            </w:r>
            <w:r w:rsidR="00F3685E">
              <w:t>kommer på biblioteket</w:t>
            </w:r>
            <w:r w:rsidR="007D3F00">
              <w:t>, for så vil jeg også komme</w:t>
            </w:r>
            <w:r w:rsidR="00262AEF">
              <w:t>”</w:t>
            </w:r>
            <w:r w:rsidR="007D3F00">
              <w:t xml:space="preserve">. </w:t>
            </w:r>
            <w:r w:rsidR="00262AEF">
              <w:br/>
            </w:r>
            <w:r w:rsidR="007D3F00">
              <w:t xml:space="preserve">Vi fik en god snak om, hvornår man kunne komme på biblioteket ’alene’, så Regitze og Kamilla aftalte at de ville tage på biblioteket </w:t>
            </w:r>
            <w:r w:rsidR="007D3F00">
              <w:lastRenderedPageBreak/>
              <w:t xml:space="preserve">lørdag, sammen som en veninde ting. </w:t>
            </w:r>
            <w:r w:rsidR="003C131A">
              <w:t xml:space="preserve"> </w:t>
            </w:r>
            <w:r w:rsidR="00C104E4">
              <w:br/>
              <w:t xml:space="preserve">Nu lørdag: Vi klar med pebernødder og bind 1 af </w:t>
            </w:r>
            <w:r w:rsidR="009D7BEC">
              <w:t>”Den lille onde</w:t>
            </w:r>
            <w:r w:rsidR="000F6065">
              <w:t>”</w:t>
            </w:r>
            <w:r w:rsidR="009D7BEC">
              <w:t xml:space="preserve"> bogserien</w:t>
            </w:r>
            <w:r w:rsidR="000F6065">
              <w:t xml:space="preserve">, </w:t>
            </w:r>
            <w:r w:rsidR="009D7BEC">
              <w:t xml:space="preserve">hilsen </w:t>
            </w:r>
            <w:r w:rsidR="000F6065">
              <w:t>Lone &amp; Kim</w:t>
            </w:r>
          </w:p>
        </w:tc>
      </w:tr>
      <w:tr w:rsidR="004E4B4D" w14:paraId="63A26689" w14:textId="77777777" w:rsidTr="2B1CBA9A">
        <w:tc>
          <w:tcPr>
            <w:tcW w:w="1226" w:type="dxa"/>
          </w:tcPr>
          <w:p w14:paraId="4D1E541C" w14:textId="01DFDF55" w:rsidR="004E4B4D" w:rsidRDefault="712BA809">
            <w:pPr>
              <w:rPr>
                <w:b/>
                <w:bCs/>
              </w:rPr>
            </w:pPr>
            <w:r w:rsidRPr="5E635451">
              <w:rPr>
                <w:b/>
                <w:bCs/>
              </w:rPr>
              <w:lastRenderedPageBreak/>
              <w:t>8. dec.</w:t>
            </w:r>
          </w:p>
        </w:tc>
        <w:tc>
          <w:tcPr>
            <w:tcW w:w="2310" w:type="dxa"/>
          </w:tcPr>
          <w:p w14:paraId="1F8D8A52" w14:textId="2967E65C" w:rsidR="004E4B4D" w:rsidRDefault="712BA809">
            <w:pPr>
              <w:rPr>
                <w:b/>
                <w:bCs/>
              </w:rPr>
            </w:pPr>
            <w:r w:rsidRPr="5E635451">
              <w:rPr>
                <w:b/>
                <w:bCs/>
              </w:rPr>
              <w:t>Life Hack</w:t>
            </w:r>
            <w:r w:rsidR="004E4B4D">
              <w:br/>
            </w:r>
            <w:r w:rsidR="2B9F503B" w:rsidRPr="5E635451">
              <w:rPr>
                <w:b/>
                <w:bCs/>
              </w:rPr>
              <w:t xml:space="preserve">(endnu ikke et </w:t>
            </w:r>
            <w:proofErr w:type="spellStart"/>
            <w:r w:rsidR="2B9F503B" w:rsidRPr="5E635451">
              <w:rPr>
                <w:b/>
                <w:bCs/>
              </w:rPr>
              <w:t>værtenskort</w:t>
            </w:r>
            <w:proofErr w:type="spellEnd"/>
            <w:r w:rsidR="2B9F503B" w:rsidRPr="5E635451">
              <w:rPr>
                <w:b/>
                <w:bCs/>
              </w:rPr>
              <w:t>)</w:t>
            </w:r>
          </w:p>
        </w:tc>
        <w:tc>
          <w:tcPr>
            <w:tcW w:w="6092" w:type="dxa"/>
          </w:tcPr>
          <w:p w14:paraId="14001E98" w14:textId="2B8DC053" w:rsidR="004E4B4D" w:rsidRDefault="712BA809" w:rsidP="5E635451">
            <w:r>
              <w:t xml:space="preserve">Jeg skal i udlånet efter en reserveret bog. Da jeg kommer forbi </w:t>
            </w:r>
            <w:proofErr w:type="gramStart"/>
            <w:r>
              <w:t>info</w:t>
            </w:r>
            <w:proofErr w:type="gramEnd"/>
            <w:r>
              <w:t xml:space="preserve"> taler Heidi i telefon og foran skranken står der to unge kvinder og venter. Jeg ved ikke om det er dem Heidi er ved at betjene på </w:t>
            </w:r>
            <w:r w:rsidR="56E4B106">
              <w:t>telefonen,</w:t>
            </w:r>
            <w:r>
              <w:t xml:space="preserve"> så jeg henter min bog og da jeg kommer </w:t>
            </w:r>
            <w:r w:rsidR="1100B5A1">
              <w:t>tilbage,</w:t>
            </w:r>
            <w:r>
              <w:t xml:space="preserve"> </w:t>
            </w:r>
            <w:r w:rsidR="507E1AA2">
              <w:t xml:space="preserve">står de der stadig og Heidi taler stadig i telefon. Jeg spørger om de får hjælp, det gør de ikke, men de skal hente en bog. </w:t>
            </w:r>
            <w:r w:rsidR="2F19929A">
              <w:t xml:space="preserve">Jeg viser den reserveringshylden og hjælper dem med at finde bogen. Da de har fået den spørger jeg om de har biblioteksappen. Det har de ikke. Jeg viser dem min egen og fortæller at man kan låne bøgerne med appen og </w:t>
            </w:r>
            <w:r w:rsidR="5FF343ED">
              <w:t>at man kan give titler som man gerne vil læse et hjerte</w:t>
            </w:r>
            <w:r w:rsidR="0193CC21">
              <w:t>,</w:t>
            </w:r>
            <w:r w:rsidR="5FF343ED">
              <w:t xml:space="preserve"> så man altid har de titler ens venner anbefaler. Det synes de er smart! Jeg fortæller også at man får en push besked når det er afleveringstid og </w:t>
            </w:r>
            <w:r w:rsidR="3E54E715">
              <w:t xml:space="preserve">på den måde undgå gebyr. De begynder begge at downloade appen og jeg siger at de skal fortælle om den til deres venner, hvorefter den ene siger at biblioteksappen er et Life Hack! </w:t>
            </w:r>
            <w:r w:rsidR="4F548B73">
              <w:t xml:space="preserve">Henriette </w:t>
            </w:r>
          </w:p>
        </w:tc>
      </w:tr>
      <w:tr w:rsidR="004E4B4D" w14:paraId="5BDFBA02" w14:textId="77777777" w:rsidTr="2B1CBA9A">
        <w:tc>
          <w:tcPr>
            <w:tcW w:w="1226" w:type="dxa"/>
          </w:tcPr>
          <w:p w14:paraId="710E7CCC" w14:textId="7D457336" w:rsidR="004E4B4D" w:rsidRDefault="00CC2D2E">
            <w:pPr>
              <w:rPr>
                <w:b/>
                <w:bCs/>
              </w:rPr>
            </w:pPr>
            <w:r>
              <w:rPr>
                <w:b/>
                <w:bCs/>
              </w:rPr>
              <w:t>10</w:t>
            </w:r>
            <w:r w:rsidR="0093115F">
              <w:rPr>
                <w:b/>
                <w:bCs/>
              </w:rPr>
              <w:t>.01.20</w:t>
            </w:r>
            <w:r w:rsidR="0051785F">
              <w:rPr>
                <w:b/>
                <w:bCs/>
              </w:rPr>
              <w:t>24</w:t>
            </w:r>
          </w:p>
        </w:tc>
        <w:tc>
          <w:tcPr>
            <w:tcW w:w="2310" w:type="dxa"/>
          </w:tcPr>
          <w:p w14:paraId="7F566C27" w14:textId="77777777" w:rsidR="00BE5A9B" w:rsidRDefault="00BE5A9B" w:rsidP="00BE5A9B">
            <w:r>
              <w:t>Fokus på formidling – anbefal litteratur</w:t>
            </w:r>
          </w:p>
          <w:p w14:paraId="53D6947F" w14:textId="77777777" w:rsidR="004E4B4D" w:rsidRDefault="004E4B4D">
            <w:pPr>
              <w:rPr>
                <w:b/>
                <w:bCs/>
              </w:rPr>
            </w:pPr>
          </w:p>
        </w:tc>
        <w:tc>
          <w:tcPr>
            <w:tcW w:w="6092" w:type="dxa"/>
          </w:tcPr>
          <w:p w14:paraId="6A0BA5AC" w14:textId="4B372F98" w:rsidR="004E4B4D" w:rsidRPr="00731056" w:rsidRDefault="00DF0127">
            <w:r w:rsidRPr="00731056">
              <w:t>Fik en borger til at bruge skærmen ”Find din næste roman”</w:t>
            </w:r>
            <w:r w:rsidR="00BC2873" w:rsidRPr="00731056">
              <w:t xml:space="preserve"> Han var begejstret</w:t>
            </w:r>
            <w:r w:rsidR="00731056" w:rsidRPr="00731056">
              <w:t>, da han ofte havde svært ved at finde noget nyt</w:t>
            </w:r>
          </w:p>
        </w:tc>
      </w:tr>
      <w:tr w:rsidR="004E4B4D" w14:paraId="7D72398D" w14:textId="77777777" w:rsidTr="2B1CBA9A">
        <w:tc>
          <w:tcPr>
            <w:tcW w:w="1226" w:type="dxa"/>
          </w:tcPr>
          <w:p w14:paraId="405B29E6" w14:textId="1807D6A5" w:rsidR="004E4B4D" w:rsidRDefault="7043B46D">
            <w:pPr>
              <w:rPr>
                <w:b/>
                <w:bCs/>
              </w:rPr>
            </w:pPr>
            <w:r w:rsidRPr="26873D7A">
              <w:rPr>
                <w:b/>
                <w:bCs/>
              </w:rPr>
              <w:t>16.1.24</w:t>
            </w:r>
          </w:p>
        </w:tc>
        <w:tc>
          <w:tcPr>
            <w:tcW w:w="2310" w:type="dxa"/>
          </w:tcPr>
          <w:p w14:paraId="04633CFE" w14:textId="52C38841" w:rsidR="004E4B4D" w:rsidRDefault="7043B46D">
            <w:pPr>
              <w:rPr>
                <w:b/>
                <w:bCs/>
              </w:rPr>
            </w:pPr>
            <w:r w:rsidRPr="26873D7A">
              <w:rPr>
                <w:b/>
                <w:bCs/>
              </w:rPr>
              <w:t>formidling</w:t>
            </w:r>
          </w:p>
        </w:tc>
        <w:tc>
          <w:tcPr>
            <w:tcW w:w="6092" w:type="dxa"/>
          </w:tcPr>
          <w:p w14:paraId="6E2786FB" w14:textId="724E4538" w:rsidR="004E4B4D" w:rsidRDefault="7043B46D" w:rsidP="26873D7A">
            <w:r>
              <w:t xml:space="preserve">Jeg oprettede en ny låner, som gerne ville bruge E-reolen. En voksen kvinde, som </w:t>
            </w:r>
            <w:r w:rsidR="566455B6">
              <w:t>var meget genert. Hun spurgte om vi havde foldere med krimie</w:t>
            </w:r>
            <w:r w:rsidR="1E2606E9">
              <w:t>r, da hun gerne ville se om der var noget hun synes om. Jeg viste hende Læse</w:t>
            </w:r>
            <w:r w:rsidR="386CFDEC">
              <w:t>kompasset, hvilket hun blev meget begejstret for. Hun tog et billede af resultatet på skærmen, så hun kunne huske titlerne</w:t>
            </w:r>
            <w:r w:rsidR="4C0ED06C">
              <w:t>/forfatterne.</w:t>
            </w:r>
          </w:p>
        </w:tc>
      </w:tr>
      <w:tr w:rsidR="004E4B4D" w14:paraId="70FC28E3" w14:textId="77777777" w:rsidTr="2B1CBA9A">
        <w:tc>
          <w:tcPr>
            <w:tcW w:w="1226" w:type="dxa"/>
          </w:tcPr>
          <w:p w14:paraId="34E32FCC" w14:textId="6AEF9DB9" w:rsidR="004E4B4D" w:rsidRDefault="67889491">
            <w:pPr>
              <w:rPr>
                <w:b/>
                <w:bCs/>
              </w:rPr>
            </w:pPr>
            <w:r w:rsidRPr="26873D7A">
              <w:rPr>
                <w:b/>
                <w:bCs/>
              </w:rPr>
              <w:t>16.1.24</w:t>
            </w:r>
          </w:p>
        </w:tc>
        <w:tc>
          <w:tcPr>
            <w:tcW w:w="2310" w:type="dxa"/>
          </w:tcPr>
          <w:p w14:paraId="0AAD6780" w14:textId="76483383" w:rsidR="004E4B4D" w:rsidRDefault="67889491">
            <w:pPr>
              <w:rPr>
                <w:b/>
                <w:bCs/>
              </w:rPr>
            </w:pPr>
            <w:proofErr w:type="spellStart"/>
            <w:r w:rsidRPr="26873D7A">
              <w:rPr>
                <w:b/>
                <w:bCs/>
              </w:rPr>
              <w:t>Værtsskab</w:t>
            </w:r>
            <w:proofErr w:type="spellEnd"/>
          </w:p>
        </w:tc>
        <w:tc>
          <w:tcPr>
            <w:tcW w:w="6092" w:type="dxa"/>
          </w:tcPr>
          <w:p w14:paraId="39684A6E" w14:textId="001F1360" w:rsidR="004E4B4D" w:rsidRDefault="67889491" w:rsidP="26873D7A">
            <w:r>
              <w:t xml:space="preserve">En låner ventede spændt på en bog Fernando </w:t>
            </w:r>
            <w:proofErr w:type="spellStart"/>
            <w:r>
              <w:t>Savater</w:t>
            </w:r>
            <w:proofErr w:type="spellEnd"/>
            <w:r>
              <w:t xml:space="preserve">, som han vil læse sammen med sin 13-årige søn. Det </w:t>
            </w:r>
            <w:r w:rsidR="734D5D15">
              <w:t>førte til en længere, meget personlig samtale om forældres formidling af litteratur til indesluttede teenag</w:t>
            </w:r>
            <w:r w:rsidR="72C92AF3">
              <w:t xml:space="preserve">edrenge og meget andet. </w:t>
            </w:r>
            <w:r w:rsidR="580C3AE8">
              <w:t>N</w:t>
            </w:r>
            <w:r w:rsidR="72C92AF3">
              <w:t xml:space="preserve">år mødet </w:t>
            </w:r>
            <w:r w:rsidR="10CEBBD8">
              <w:t xml:space="preserve">med låneren løfter sig i alle mulige retninger, begge parter bliver begejstrede og </w:t>
            </w:r>
            <w:r w:rsidR="7E1F2ACD">
              <w:t>udveksler navne og et varmt håndtryk.</w:t>
            </w:r>
          </w:p>
        </w:tc>
      </w:tr>
      <w:tr w:rsidR="004E4B4D" w14:paraId="1E8FDB6F" w14:textId="77777777" w:rsidTr="2B1CBA9A">
        <w:tc>
          <w:tcPr>
            <w:tcW w:w="1226" w:type="dxa"/>
          </w:tcPr>
          <w:p w14:paraId="38105786" w14:textId="61D5E45B" w:rsidR="004E4B4D" w:rsidRDefault="01FAB100">
            <w:pPr>
              <w:rPr>
                <w:b/>
                <w:bCs/>
              </w:rPr>
            </w:pPr>
            <w:r w:rsidRPr="26873D7A">
              <w:rPr>
                <w:b/>
                <w:bCs/>
              </w:rPr>
              <w:t>17.1.24</w:t>
            </w:r>
          </w:p>
        </w:tc>
        <w:tc>
          <w:tcPr>
            <w:tcW w:w="2310" w:type="dxa"/>
          </w:tcPr>
          <w:p w14:paraId="65FA779C" w14:textId="75F3D095" w:rsidR="004E4B4D" w:rsidRDefault="13487E94" w:rsidP="26873D7A">
            <w:pPr>
              <w:spacing w:line="259" w:lineRule="auto"/>
            </w:pPr>
            <w:r w:rsidRPr="26873D7A">
              <w:rPr>
                <w:b/>
                <w:bCs/>
              </w:rPr>
              <w:t>Fokus på "Skjulte” services/tilbud</w:t>
            </w:r>
          </w:p>
        </w:tc>
        <w:tc>
          <w:tcPr>
            <w:tcW w:w="6092" w:type="dxa"/>
          </w:tcPr>
          <w:p w14:paraId="54CB83E5" w14:textId="2ED837D6" w:rsidR="004E4B4D" w:rsidRDefault="13487E94" w:rsidP="26873D7A">
            <w:r>
              <w:t>Jeg har haft en fest med at dele vores fine nye katalog til alle, der kom ind på Borup bibliotek. Jeg har også hjulpet borgere</w:t>
            </w:r>
            <w:r w:rsidR="131C2BB7">
              <w:t xml:space="preserve"> med at blive opmærksom på alle herlighederne ved Filmstriben og eReolen. Sidst men ikke mindst har jeg haft en fin mailkorrespondance med en borger </w:t>
            </w:r>
            <w:r w:rsidR="086A2624">
              <w:t>om en uafhentet artikel, som han faktisk gerne ville have, så han var glad for, at jeg skrev en ekstra gang DRS</w:t>
            </w:r>
          </w:p>
        </w:tc>
      </w:tr>
      <w:tr w:rsidR="004E4B4D" w14:paraId="6A5D8CFE" w14:textId="77777777" w:rsidTr="2B1CBA9A">
        <w:tc>
          <w:tcPr>
            <w:tcW w:w="1226" w:type="dxa"/>
          </w:tcPr>
          <w:p w14:paraId="36C02152" w14:textId="3DF785F8" w:rsidR="004E4B4D" w:rsidRDefault="3C4967C5">
            <w:pPr>
              <w:rPr>
                <w:b/>
                <w:bCs/>
              </w:rPr>
            </w:pPr>
            <w:r w:rsidRPr="7AAF1304">
              <w:rPr>
                <w:b/>
                <w:bCs/>
              </w:rPr>
              <w:t>18.01.24</w:t>
            </w:r>
          </w:p>
        </w:tc>
        <w:tc>
          <w:tcPr>
            <w:tcW w:w="2310" w:type="dxa"/>
          </w:tcPr>
          <w:p w14:paraId="03CB0FB3" w14:textId="73254341" w:rsidR="004E4B4D" w:rsidRDefault="3C4967C5">
            <w:pPr>
              <w:rPr>
                <w:b/>
                <w:bCs/>
              </w:rPr>
            </w:pPr>
            <w:proofErr w:type="spellStart"/>
            <w:r w:rsidRPr="7AAF1304">
              <w:rPr>
                <w:b/>
                <w:bCs/>
              </w:rPr>
              <w:t>Værtsskab</w:t>
            </w:r>
            <w:proofErr w:type="spellEnd"/>
          </w:p>
        </w:tc>
        <w:tc>
          <w:tcPr>
            <w:tcW w:w="6092" w:type="dxa"/>
          </w:tcPr>
          <w:p w14:paraId="2025EF64" w14:textId="28EC8DB0" w:rsidR="004E4B4D" w:rsidRDefault="3C4967C5" w:rsidP="41D62766">
            <w:r>
              <w:t xml:space="preserve">Jeg passede omstillingen, og en låner ringede og fortalte, at hun sad på sin </w:t>
            </w:r>
            <w:proofErr w:type="spellStart"/>
            <w:r>
              <w:t>el-scooter</w:t>
            </w:r>
            <w:proofErr w:type="spellEnd"/>
            <w:r>
              <w:t xml:space="preserve"> uden for biblioteket</w:t>
            </w:r>
            <w:r w:rsidR="4A476422">
              <w:t xml:space="preserve"> og bad om, at der ville komme en ud og tage imod en bog, der skulle afleveres. Jeg gik ud og hentede boge</w:t>
            </w:r>
            <w:r w:rsidR="05C01AAF">
              <w:t>n</w:t>
            </w:r>
            <w:r w:rsidR="4A476422">
              <w:t xml:space="preserve"> og forklarede samtidig, at hun </w:t>
            </w:r>
            <w:r w:rsidR="60916A56">
              <w:t>k</w:t>
            </w:r>
            <w:r w:rsidR="4A476422">
              <w:t>unne brug</w:t>
            </w:r>
            <w:r w:rsidR="020FB9E8">
              <w:t>e</w:t>
            </w:r>
            <w:r w:rsidR="4A476422">
              <w:t xml:space="preserve"> </w:t>
            </w:r>
            <w:r w:rsidR="05F2160D">
              <w:t xml:space="preserve">afleveringsautomaten, hvis det var muligt </w:t>
            </w:r>
            <w:r w:rsidR="471B357D">
              <w:t>for hende</w:t>
            </w:r>
            <w:r w:rsidR="49D16B1A">
              <w:t xml:space="preserve"> </w:t>
            </w:r>
            <w:r w:rsidR="471B357D">
              <w:t xml:space="preserve">at køre op ad rampen. Jeg afleverede bogen for hende og gav hende en kvittering </w:t>
            </w:r>
            <w:r w:rsidR="61622C80">
              <w:t>og forklarede samtidig, at det ikke ville fr</w:t>
            </w:r>
            <w:r w:rsidR="51802489">
              <w:t>e</w:t>
            </w:r>
            <w:r w:rsidR="61622C80">
              <w:t>mgå af kvitteringen, hvis den var for sent afleveret.</w:t>
            </w:r>
            <w:r w:rsidR="51F9D6CB">
              <w:t xml:space="preserve"> AI</w:t>
            </w:r>
          </w:p>
        </w:tc>
      </w:tr>
      <w:tr w:rsidR="004E4B4D" w14:paraId="344D57D9" w14:textId="77777777" w:rsidTr="2B1CBA9A">
        <w:tc>
          <w:tcPr>
            <w:tcW w:w="1226" w:type="dxa"/>
          </w:tcPr>
          <w:p w14:paraId="2C7F6510" w14:textId="3E00F7CC" w:rsidR="004E4B4D" w:rsidRDefault="22678270">
            <w:pPr>
              <w:rPr>
                <w:b/>
                <w:bCs/>
              </w:rPr>
            </w:pPr>
            <w:r w:rsidRPr="2F07B1F8">
              <w:rPr>
                <w:b/>
                <w:bCs/>
              </w:rPr>
              <w:lastRenderedPageBreak/>
              <w:t>19.01.24</w:t>
            </w:r>
          </w:p>
        </w:tc>
        <w:tc>
          <w:tcPr>
            <w:tcW w:w="2310" w:type="dxa"/>
          </w:tcPr>
          <w:p w14:paraId="2E54E0FE" w14:textId="50820F52" w:rsidR="004E4B4D" w:rsidRDefault="22678270">
            <w:pPr>
              <w:rPr>
                <w:b/>
                <w:bCs/>
              </w:rPr>
            </w:pPr>
            <w:r w:rsidRPr="2F07B1F8">
              <w:rPr>
                <w:b/>
                <w:bCs/>
              </w:rPr>
              <w:t xml:space="preserve">Værtskab/formidling af </w:t>
            </w:r>
            <w:proofErr w:type="spellStart"/>
            <w:r w:rsidRPr="2F07B1F8">
              <w:rPr>
                <w:b/>
                <w:bCs/>
              </w:rPr>
              <w:t>ereolen</w:t>
            </w:r>
            <w:proofErr w:type="spellEnd"/>
          </w:p>
        </w:tc>
        <w:tc>
          <w:tcPr>
            <w:tcW w:w="6092" w:type="dxa"/>
          </w:tcPr>
          <w:p w14:paraId="0948435F" w14:textId="1E756FB6" w:rsidR="004E4B4D" w:rsidRDefault="22678270" w:rsidP="41D62766">
            <w:r>
              <w:t>Svagtseende borger kom forbi og blev oprettet som låner.</w:t>
            </w:r>
            <w:r w:rsidR="2EA243FC">
              <w:t xml:space="preserve"> </w:t>
            </w:r>
            <w:r>
              <w:t xml:space="preserve"> Ha</w:t>
            </w:r>
            <w:r w:rsidR="38350905">
              <w:t>n</w:t>
            </w:r>
            <w:r w:rsidR="37BF0FFD">
              <w:t xml:space="preserve"> </w:t>
            </w:r>
            <w:r w:rsidR="0B3E80F8">
              <w:t xml:space="preserve">blev </w:t>
            </w:r>
            <w:r w:rsidR="37BF0FFD">
              <w:t xml:space="preserve">meget glad for at se “Koldt </w:t>
            </w:r>
            <w:proofErr w:type="spellStart"/>
            <w:r w:rsidR="37BF0FFD">
              <w:t>Blod”-serien</w:t>
            </w:r>
            <w:proofErr w:type="spellEnd"/>
            <w:r w:rsidR="37BF0FFD">
              <w:t xml:space="preserve"> som han havde læst som barn. Dem lånte han nogle af</w:t>
            </w:r>
            <w:r w:rsidR="6A90F390">
              <w:t xml:space="preserve"> (jeg hjalp ham ved automaten).</w:t>
            </w:r>
            <w:r w:rsidR="37BF0FFD">
              <w:t xml:space="preserve"> Og </w:t>
            </w:r>
            <w:r w:rsidR="20A4479F">
              <w:t xml:space="preserve">jeg </w:t>
            </w:r>
            <w:r w:rsidR="37BF0FFD">
              <w:t>fortalte om e-reolen</w:t>
            </w:r>
            <w:r w:rsidR="7663F52E">
              <w:t xml:space="preserve"> og lyd- og </w:t>
            </w:r>
            <w:proofErr w:type="spellStart"/>
            <w:r w:rsidR="7663F52E">
              <w:t>ebøger</w:t>
            </w:r>
            <w:proofErr w:type="spellEnd"/>
            <w:r w:rsidR="08D1AD4F">
              <w:t xml:space="preserve"> og vi testede det af på hans telefon</w:t>
            </w:r>
            <w:r w:rsidR="1A3DB13B">
              <w:t>. Han var meget glad for</w:t>
            </w:r>
            <w:r w:rsidR="1AC1E35D">
              <w:t xml:space="preserve"> hjælpen da han jo havde et synshandicap og derfor havde brug for at blive </w:t>
            </w:r>
            <w:r w:rsidR="124BBC7A">
              <w:t xml:space="preserve">hjulpet i gang med at bruge </w:t>
            </w:r>
            <w:proofErr w:type="spellStart"/>
            <w:r w:rsidR="124BBC7A">
              <w:t>hhv</w:t>
            </w:r>
            <w:proofErr w:type="spellEnd"/>
            <w:r w:rsidR="124BBC7A">
              <w:t xml:space="preserve"> automat og app (</w:t>
            </w:r>
            <w:proofErr w:type="spellStart"/>
            <w:r w:rsidR="124BBC7A">
              <w:t>ereolen</w:t>
            </w:r>
            <w:proofErr w:type="spellEnd"/>
            <w:r w:rsidR="124BBC7A">
              <w:t>)</w:t>
            </w:r>
            <w:r w:rsidR="1A3DB13B">
              <w:t xml:space="preserve"> </w:t>
            </w:r>
          </w:p>
        </w:tc>
      </w:tr>
      <w:tr w:rsidR="004E4B4D" w14:paraId="79760EDB" w14:textId="77777777" w:rsidTr="2B1CBA9A">
        <w:tc>
          <w:tcPr>
            <w:tcW w:w="1226" w:type="dxa"/>
          </w:tcPr>
          <w:p w14:paraId="54785846" w14:textId="09CEB761" w:rsidR="004E4B4D" w:rsidRDefault="4142CD78">
            <w:pPr>
              <w:rPr>
                <w:b/>
                <w:bCs/>
              </w:rPr>
            </w:pPr>
            <w:r w:rsidRPr="2A066CDA">
              <w:rPr>
                <w:b/>
                <w:bCs/>
              </w:rPr>
              <w:t>26.01.24</w:t>
            </w:r>
          </w:p>
        </w:tc>
        <w:tc>
          <w:tcPr>
            <w:tcW w:w="2310" w:type="dxa"/>
          </w:tcPr>
          <w:p w14:paraId="27DF472E" w14:textId="217274FB" w:rsidR="004E4B4D" w:rsidRDefault="4142CD78">
            <w:pPr>
              <w:rPr>
                <w:b/>
                <w:bCs/>
              </w:rPr>
            </w:pPr>
            <w:r w:rsidRPr="2A066CDA">
              <w:rPr>
                <w:b/>
                <w:bCs/>
              </w:rPr>
              <w:t>Værtskab</w:t>
            </w:r>
          </w:p>
        </w:tc>
        <w:tc>
          <w:tcPr>
            <w:tcW w:w="6092" w:type="dxa"/>
          </w:tcPr>
          <w:p w14:paraId="3BBA69B5" w14:textId="5646954A" w:rsidR="004E4B4D" w:rsidRDefault="673CC00D" w:rsidP="625A41C2">
            <w:r>
              <w:t>Talte med en låner</w:t>
            </w:r>
            <w:r w:rsidR="1005E590">
              <w:t>, d</w:t>
            </w:r>
            <w:r>
              <w:t>er til sommer skulle til Norge og bl.a. køre med tog fra Oslo til Bergen. Jeg anbefalede Guillou: Brobyggerne</w:t>
            </w:r>
            <w:r w:rsidR="2C8772ED">
              <w:t>, hvor bygningen af denne jernbane netop bliver beskrevet.</w:t>
            </w:r>
            <w:r w:rsidR="3C9ED0B7">
              <w:t xml:space="preserve"> AI</w:t>
            </w:r>
          </w:p>
        </w:tc>
      </w:tr>
      <w:tr w:rsidR="004E4B4D" w14:paraId="5535BE06" w14:textId="77777777" w:rsidTr="2B1CBA9A">
        <w:tc>
          <w:tcPr>
            <w:tcW w:w="1226" w:type="dxa"/>
          </w:tcPr>
          <w:p w14:paraId="3F21C54E" w14:textId="235980B3" w:rsidR="004E4B4D" w:rsidRDefault="09FE8260">
            <w:pPr>
              <w:rPr>
                <w:b/>
                <w:bCs/>
              </w:rPr>
            </w:pPr>
            <w:r w:rsidRPr="56DC20D8">
              <w:rPr>
                <w:b/>
                <w:bCs/>
              </w:rPr>
              <w:t>25:01.24</w:t>
            </w:r>
          </w:p>
        </w:tc>
        <w:tc>
          <w:tcPr>
            <w:tcW w:w="2310" w:type="dxa"/>
          </w:tcPr>
          <w:p w14:paraId="0D9B0560" w14:textId="779D04DD" w:rsidR="004E4B4D" w:rsidRDefault="09FE8260">
            <w:pPr>
              <w:rPr>
                <w:b/>
                <w:bCs/>
              </w:rPr>
            </w:pPr>
            <w:r w:rsidRPr="56DC20D8">
              <w:rPr>
                <w:b/>
                <w:bCs/>
              </w:rPr>
              <w:t>Værtskab</w:t>
            </w:r>
          </w:p>
        </w:tc>
        <w:tc>
          <w:tcPr>
            <w:tcW w:w="6092" w:type="dxa"/>
          </w:tcPr>
          <w:p w14:paraId="06C4F568" w14:textId="5A0F454D" w:rsidR="004E4B4D" w:rsidRDefault="71F6B1B1">
            <w:r>
              <w:t xml:space="preserve">Jeg </w:t>
            </w:r>
            <w:r w:rsidR="4B4F44DE">
              <w:t>hj</w:t>
            </w:r>
            <w:r w:rsidR="35F7B751">
              <w:t>a</w:t>
            </w:r>
            <w:r w:rsidR="5512F0C3">
              <w:t>l</w:t>
            </w:r>
            <w:r w:rsidR="35F7B751">
              <w:t xml:space="preserve">p en ældre dame med </w:t>
            </w:r>
            <w:proofErr w:type="spellStart"/>
            <w:r w:rsidR="35F7B751">
              <w:t>princh</w:t>
            </w:r>
            <w:proofErr w:type="spellEnd"/>
            <w:r w:rsidR="35F7B751">
              <w:t xml:space="preserve"> appen og var lidt fræk og sagde til hende at det var vigtig at holde sine hjernesedler </w:t>
            </w:r>
            <w:proofErr w:type="gramStart"/>
            <w:r w:rsidR="35F7B751">
              <w:t>igen</w:t>
            </w:r>
            <w:r w:rsidR="77C8CB27">
              <w:t>(</w:t>
            </w:r>
            <w:proofErr w:type="gramEnd"/>
            <w:r w:rsidR="77C8CB27">
              <w:t>appen drillede)</w:t>
            </w:r>
            <w:r w:rsidR="35F7B751">
              <w:t xml:space="preserve"> </w:t>
            </w:r>
            <w:r w:rsidR="51123252">
              <w:t xml:space="preserve">især når </w:t>
            </w:r>
            <w:r w:rsidR="61ED0B78">
              <w:t>man</w:t>
            </w:r>
            <w:r w:rsidR="0563E7E7">
              <w:t xml:space="preserve"> var</w:t>
            </w:r>
            <w:r w:rsidR="61ED0B78">
              <w:t xml:space="preserve"> blev ældre</w:t>
            </w:r>
            <w:r w:rsidR="53EF0F1B">
              <w:t xml:space="preserve">. </w:t>
            </w:r>
          </w:p>
          <w:p w14:paraId="0F29E4A8" w14:textId="7AB4F29B" w:rsidR="004E4B4D" w:rsidRDefault="53EF0F1B" w:rsidP="56DC20D8">
            <w:r>
              <w:t>Vi grinte og bagefter kom hun over til mig i skranken og sagde tak for hjælpen og fortalte at hun helt sikkert ville tænke på mig senere og at</w:t>
            </w:r>
            <w:r w:rsidR="334181B4">
              <w:t xml:space="preserve"> </w:t>
            </w:r>
            <w:proofErr w:type="spellStart"/>
            <w:r w:rsidR="334181B4">
              <w:t>jeh</w:t>
            </w:r>
            <w:proofErr w:type="spellEnd"/>
            <w:r w:rsidR="334181B4">
              <w:t xml:space="preserve"> havde gjort hendes dag bedre.</w:t>
            </w:r>
            <w:r w:rsidR="61ED0B78">
              <w:t xml:space="preserve"> </w:t>
            </w:r>
          </w:p>
        </w:tc>
      </w:tr>
      <w:tr w:rsidR="004E4B4D" w14:paraId="165FB717" w14:textId="77777777" w:rsidTr="2B1CBA9A">
        <w:tc>
          <w:tcPr>
            <w:tcW w:w="1226" w:type="dxa"/>
          </w:tcPr>
          <w:p w14:paraId="17D7D2B2" w14:textId="67BE8CDD" w:rsidR="004E4B4D" w:rsidRDefault="15B95208">
            <w:pPr>
              <w:rPr>
                <w:b/>
                <w:bCs/>
              </w:rPr>
            </w:pPr>
            <w:r w:rsidRPr="42344A89">
              <w:rPr>
                <w:b/>
                <w:bCs/>
              </w:rPr>
              <w:t>31.01.24</w:t>
            </w:r>
          </w:p>
        </w:tc>
        <w:tc>
          <w:tcPr>
            <w:tcW w:w="2310" w:type="dxa"/>
          </w:tcPr>
          <w:p w14:paraId="4DBABAA0" w14:textId="2E77D7AA" w:rsidR="004E4B4D" w:rsidRDefault="15B95208">
            <w:pPr>
              <w:rPr>
                <w:b/>
                <w:bCs/>
              </w:rPr>
            </w:pPr>
            <w:r w:rsidRPr="42344A89">
              <w:rPr>
                <w:b/>
                <w:bCs/>
              </w:rPr>
              <w:t>Værtskab</w:t>
            </w:r>
          </w:p>
        </w:tc>
        <w:tc>
          <w:tcPr>
            <w:tcW w:w="6092" w:type="dxa"/>
          </w:tcPr>
          <w:p w14:paraId="0F965C4D" w14:textId="4EDE4924" w:rsidR="004E4B4D" w:rsidRDefault="15B95208" w:rsidP="42344A89">
            <w:r>
              <w:t xml:space="preserve">Har lige talt med en låner i </w:t>
            </w:r>
            <w:proofErr w:type="spellStart"/>
            <w:r>
              <w:t>FIktion</w:t>
            </w:r>
            <w:proofErr w:type="spellEnd"/>
            <w:r>
              <w:t xml:space="preserve">. Han havde ikke brug for hjælp, da han er tidligere bibliotekar. </w:t>
            </w:r>
            <w:r w:rsidR="546C7053">
              <w:t>Han sagde efter lidt tid</w:t>
            </w:r>
            <w:r w:rsidR="6993C355">
              <w:t>, lidt undrende:</w:t>
            </w:r>
            <w:r>
              <w:t xml:space="preserve"> </w:t>
            </w:r>
            <w:r w:rsidR="2168F863">
              <w:t>“</w:t>
            </w:r>
            <w:r>
              <w:t>Jeg lagde mærke til at du hilste på mig, det gjorde hun også nedenunder</w:t>
            </w:r>
            <w:r w:rsidR="3A05F196">
              <w:t>”</w:t>
            </w:r>
            <w:r>
              <w:t xml:space="preserve">. </w:t>
            </w:r>
            <w:r w:rsidR="65969B55">
              <w:t xml:space="preserve"> Så fik vi en lille snak om værtskab og biblioteksfolk “i gamle dage” der mere var til for bøgerne end for lånerne. </w:t>
            </w:r>
            <w:r w:rsidR="1935055C">
              <w:t>Dejligt at det bliver bemærket, velkommen til fremtiden.</w:t>
            </w:r>
          </w:p>
        </w:tc>
      </w:tr>
      <w:tr w:rsidR="004E4B4D" w14:paraId="3D595837" w14:textId="77777777" w:rsidTr="2B1CBA9A">
        <w:tc>
          <w:tcPr>
            <w:tcW w:w="1226" w:type="dxa"/>
          </w:tcPr>
          <w:p w14:paraId="47D6E79D" w14:textId="54F30DA9" w:rsidR="004E4B4D" w:rsidRDefault="7FC27209">
            <w:pPr>
              <w:rPr>
                <w:b/>
                <w:bCs/>
              </w:rPr>
            </w:pPr>
            <w:r w:rsidRPr="3A401EA7">
              <w:rPr>
                <w:b/>
                <w:bCs/>
              </w:rPr>
              <w:t>06.02.24</w:t>
            </w:r>
          </w:p>
        </w:tc>
        <w:tc>
          <w:tcPr>
            <w:tcW w:w="2310" w:type="dxa"/>
          </w:tcPr>
          <w:p w14:paraId="1A804356" w14:textId="47DB772A" w:rsidR="004E4B4D" w:rsidRDefault="7460304D">
            <w:pPr>
              <w:rPr>
                <w:b/>
                <w:bCs/>
              </w:rPr>
            </w:pPr>
            <w:r w:rsidRPr="3A401EA7">
              <w:rPr>
                <w:b/>
                <w:bCs/>
              </w:rPr>
              <w:t xml:space="preserve">(havde ikke noget </w:t>
            </w:r>
            <w:proofErr w:type="spellStart"/>
            <w:r w:rsidRPr="3A401EA7">
              <w:rPr>
                <w:b/>
                <w:bCs/>
              </w:rPr>
              <w:t>værtenskort</w:t>
            </w:r>
            <w:proofErr w:type="spellEnd"/>
            <w:r w:rsidRPr="3A401EA7">
              <w:rPr>
                <w:b/>
                <w:bCs/>
              </w:rPr>
              <w:t xml:space="preserve">, så her er bare nogle oplevelser fra </w:t>
            </w:r>
            <w:r w:rsidR="56ED0AA5" w:rsidRPr="3A401EA7">
              <w:rPr>
                <w:b/>
                <w:bCs/>
              </w:rPr>
              <w:t xml:space="preserve">dagens </w:t>
            </w:r>
            <w:r w:rsidRPr="3A401EA7">
              <w:rPr>
                <w:b/>
                <w:bCs/>
              </w:rPr>
              <w:t>vagt i Fiktion)</w:t>
            </w:r>
          </w:p>
        </w:tc>
        <w:tc>
          <w:tcPr>
            <w:tcW w:w="6092" w:type="dxa"/>
          </w:tcPr>
          <w:p w14:paraId="486DCDB6" w14:textId="418215F6" w:rsidR="004E4B4D" w:rsidRDefault="7FC27209">
            <w:r>
              <w:t xml:space="preserve">En af de sjældnere og sværere ekspeditioner (og tænk engang hvad lånere efterlyser og hvad biblioteker kan hjælpe med): En kvinde i Fiktion spurgte efter </w:t>
            </w:r>
            <w:proofErr w:type="spellStart"/>
            <w:r>
              <w:t>manga</w:t>
            </w:r>
            <w:proofErr w:type="spellEnd"/>
            <w:r>
              <w:t xml:space="preserve">-tegneserier på esperanto. Lige den forespørgsel var svær at honorere, men samtalen ledte til at hun fik vist, hvordan hun på egen hånd kunne søge bøger frem på esperanto i bibliotek.dk, filtrere på skønlitteratur, og få bøgerne sendt til Køge Bibliotek. </w:t>
            </w:r>
          </w:p>
          <w:p w14:paraId="45A3F0CA" w14:textId="2AD134C3" w:rsidR="004E4B4D" w:rsidRDefault="7FC27209" w:rsidP="3A401EA7">
            <w:r>
              <w:t>Det er så dejligt, når biblioteke</w:t>
            </w:r>
            <w:r w:rsidR="374A1AD6">
              <w:t>t</w:t>
            </w:r>
            <w:r>
              <w:t xml:space="preserve"> kan hjælpe med materialer til helt særlige interesser.</w:t>
            </w:r>
            <w:r w:rsidR="2F73D389">
              <w:t xml:space="preserve"> /AMP</w:t>
            </w:r>
          </w:p>
        </w:tc>
      </w:tr>
      <w:tr w:rsidR="004E4B4D" w14:paraId="5E8F52DB" w14:textId="77777777" w:rsidTr="2B1CBA9A">
        <w:tc>
          <w:tcPr>
            <w:tcW w:w="1226" w:type="dxa"/>
          </w:tcPr>
          <w:p w14:paraId="1C22DF84" w14:textId="5FF2CD56" w:rsidR="004E4B4D" w:rsidRDefault="7FC27209">
            <w:pPr>
              <w:rPr>
                <w:b/>
                <w:bCs/>
              </w:rPr>
            </w:pPr>
            <w:r w:rsidRPr="3A401EA7">
              <w:rPr>
                <w:b/>
                <w:bCs/>
              </w:rPr>
              <w:t>06.02.24</w:t>
            </w:r>
          </w:p>
        </w:tc>
        <w:tc>
          <w:tcPr>
            <w:tcW w:w="2310" w:type="dxa"/>
          </w:tcPr>
          <w:p w14:paraId="5101FD51" w14:textId="697F782C" w:rsidR="004E4B4D" w:rsidRDefault="67EB30A2" w:rsidP="3A401EA7">
            <w:pPr>
              <w:rPr>
                <w:b/>
                <w:bCs/>
              </w:rPr>
            </w:pPr>
            <w:r w:rsidRPr="3A401EA7">
              <w:rPr>
                <w:b/>
                <w:bCs/>
              </w:rPr>
              <w:t xml:space="preserve">(havde ikke noget </w:t>
            </w:r>
            <w:proofErr w:type="spellStart"/>
            <w:r w:rsidRPr="3A401EA7">
              <w:rPr>
                <w:b/>
                <w:bCs/>
              </w:rPr>
              <w:t>værtenskort</w:t>
            </w:r>
            <w:proofErr w:type="spellEnd"/>
            <w:r w:rsidRPr="3A401EA7">
              <w:rPr>
                <w:b/>
                <w:bCs/>
              </w:rPr>
              <w:t>, så her er bare nogle oplevelser fra</w:t>
            </w:r>
            <w:r w:rsidR="17770FD7" w:rsidRPr="3A401EA7">
              <w:rPr>
                <w:b/>
                <w:bCs/>
              </w:rPr>
              <w:t xml:space="preserve"> dagens</w:t>
            </w:r>
            <w:r w:rsidRPr="3A401EA7">
              <w:rPr>
                <w:b/>
                <w:bCs/>
              </w:rPr>
              <w:t xml:space="preserve"> vagt i Fiktion)</w:t>
            </w:r>
          </w:p>
          <w:p w14:paraId="00E5858D" w14:textId="5F534BDB" w:rsidR="004E4B4D" w:rsidRDefault="004E4B4D" w:rsidP="3A401EA7">
            <w:pPr>
              <w:rPr>
                <w:b/>
                <w:bCs/>
              </w:rPr>
            </w:pPr>
          </w:p>
        </w:tc>
        <w:tc>
          <w:tcPr>
            <w:tcW w:w="6092" w:type="dxa"/>
          </w:tcPr>
          <w:p w14:paraId="6FFB1C29" w14:textId="18DFC137" w:rsidR="004E4B4D" w:rsidRDefault="7FC27209">
            <w:r>
              <w:t xml:space="preserve">En ikke-stjernestund (de forekommer jo desværre også): En kvinde forlod Fiktion, fordi der var for meget hørbar snak nede fra stueetagen. Konkret henvendte hun sig til mig og sagde: ”Her er meget lydt, </w:t>
            </w:r>
            <w:proofErr w:type="spellStart"/>
            <w:r>
              <w:t>hva</w:t>
            </w:r>
            <w:proofErr w:type="spellEnd"/>
            <w:r>
              <w:t xml:space="preserve">’? Det kan jeg ikke holde ud. Nu går jeg et andet sted hen.” </w:t>
            </w:r>
          </w:p>
          <w:p w14:paraId="0041275A" w14:textId="56E8081D" w:rsidR="004E4B4D" w:rsidRDefault="7FC27209" w:rsidP="3A401EA7">
            <w:r>
              <w:t>Så, ja - nogle lånere vil gerne samtale med os - desværre kan det have den afledte effekt, at det for andre lånere bliver forstyrrende og får dem til at forlade os.</w:t>
            </w:r>
            <w:r w:rsidR="2AE0FE24">
              <w:t xml:space="preserve"> /AMP</w:t>
            </w:r>
          </w:p>
        </w:tc>
      </w:tr>
      <w:tr w:rsidR="004E4B4D" w14:paraId="4CB94CE1" w14:textId="77777777" w:rsidTr="2B1CBA9A">
        <w:tc>
          <w:tcPr>
            <w:tcW w:w="1226" w:type="dxa"/>
          </w:tcPr>
          <w:p w14:paraId="4E371724" w14:textId="35560EFE" w:rsidR="004E4B4D" w:rsidRDefault="7FC27209">
            <w:pPr>
              <w:rPr>
                <w:b/>
                <w:bCs/>
              </w:rPr>
            </w:pPr>
            <w:r w:rsidRPr="3A401EA7">
              <w:rPr>
                <w:b/>
                <w:bCs/>
              </w:rPr>
              <w:t>06.02</w:t>
            </w:r>
          </w:p>
        </w:tc>
        <w:tc>
          <w:tcPr>
            <w:tcW w:w="2310" w:type="dxa"/>
          </w:tcPr>
          <w:p w14:paraId="2560A3E7" w14:textId="2FD4A463" w:rsidR="004E4B4D" w:rsidRDefault="001F2FA2" w:rsidP="3A401EA7">
            <w:pPr>
              <w:rPr>
                <w:b/>
                <w:bCs/>
              </w:rPr>
            </w:pPr>
            <w:r w:rsidRPr="3A401EA7">
              <w:rPr>
                <w:b/>
                <w:bCs/>
              </w:rPr>
              <w:t xml:space="preserve">(havde ikke noget </w:t>
            </w:r>
            <w:proofErr w:type="spellStart"/>
            <w:r w:rsidRPr="3A401EA7">
              <w:rPr>
                <w:b/>
                <w:bCs/>
              </w:rPr>
              <w:t>værtenskort</w:t>
            </w:r>
            <w:proofErr w:type="spellEnd"/>
            <w:r w:rsidRPr="3A401EA7">
              <w:rPr>
                <w:b/>
                <w:bCs/>
              </w:rPr>
              <w:t xml:space="preserve">, så her er bare nogle oplevelser fra </w:t>
            </w:r>
            <w:r w:rsidR="29725076" w:rsidRPr="3A401EA7">
              <w:rPr>
                <w:b/>
                <w:bCs/>
              </w:rPr>
              <w:t xml:space="preserve">dagens </w:t>
            </w:r>
            <w:r w:rsidRPr="3A401EA7">
              <w:rPr>
                <w:b/>
                <w:bCs/>
              </w:rPr>
              <w:t>vagt i Fiktion)</w:t>
            </w:r>
          </w:p>
          <w:p w14:paraId="327FAED3" w14:textId="007B88F7" w:rsidR="004E4B4D" w:rsidRDefault="004E4B4D" w:rsidP="3A401EA7">
            <w:pPr>
              <w:rPr>
                <w:b/>
                <w:bCs/>
              </w:rPr>
            </w:pPr>
          </w:p>
        </w:tc>
        <w:tc>
          <w:tcPr>
            <w:tcW w:w="6092" w:type="dxa"/>
          </w:tcPr>
          <w:p w14:paraId="676299F5" w14:textId="64E164B3" w:rsidR="004E4B4D" w:rsidRDefault="7FC27209" w:rsidP="3A401EA7">
            <w:r>
              <w:t xml:space="preserve">Havde Fiktions-vagten men rundede Fakta, da Fakta-bibliotekaren var optaget i Info. En ung mand spurgte om hjælp til informationssøgning til sin SRP-opgave. Han var ikke låner hos os, så mens jeg loggede på </w:t>
            </w:r>
            <w:proofErr w:type="spellStart"/>
            <w:r>
              <w:t>Fakta-PC'en</w:t>
            </w:r>
            <w:proofErr w:type="spellEnd"/>
            <w:r>
              <w:t xml:space="preserve">, fik jeg ham til at oprette sig som låner via hjemmesiden på hans mobil (fin udnyttelse af "ventetid"). Det viste sig, at vi ikke havde ret mange relevante bøger om hans emne, men han blev meget glad for at høre om alle mulighederne i de digitale databaser og om, hvordan han kunne finde relevante bøger på bibliotek.dk og få dem sendt hertil. Det blev desuden til en god samtale om de mange </w:t>
            </w:r>
            <w:r>
              <w:lastRenderedPageBreak/>
              <w:t>muligheder i bl.a. Infomedia, Mediestream og ikke mindst Digital Artikelservice, hvorigennem han med det samme bestilte nogle artikler direkte til sin mail. Han konkluderede, at han nu på egen hånd ville søge dybere via disse sites og services, og vi aftalte, at han selvfølgelig endelig bare skulle komme tilbage, hvis han fik brug for yderligere hjælp. En god oplevelse med en ung mand, som fik glæde af bibliotekets brede vifte af informationsmuligheder - ikke mindst at der er adgang til guldgruber af databaser.</w:t>
            </w:r>
            <w:r w:rsidR="2515A984">
              <w:t xml:space="preserve"> /AMP</w:t>
            </w:r>
          </w:p>
        </w:tc>
      </w:tr>
      <w:tr w:rsidR="004E4B4D" w14:paraId="1F690419" w14:textId="77777777" w:rsidTr="2B1CBA9A">
        <w:tc>
          <w:tcPr>
            <w:tcW w:w="1226" w:type="dxa"/>
          </w:tcPr>
          <w:p w14:paraId="26122B08" w14:textId="131C2658" w:rsidR="004E4B4D" w:rsidRDefault="61C24EAA">
            <w:pPr>
              <w:rPr>
                <w:b/>
                <w:bCs/>
              </w:rPr>
            </w:pPr>
            <w:r w:rsidRPr="30422719">
              <w:rPr>
                <w:b/>
                <w:bCs/>
              </w:rPr>
              <w:lastRenderedPageBreak/>
              <w:t>21.02</w:t>
            </w:r>
          </w:p>
        </w:tc>
        <w:tc>
          <w:tcPr>
            <w:tcW w:w="2310" w:type="dxa"/>
          </w:tcPr>
          <w:p w14:paraId="6709597C" w14:textId="2E77D7AA" w:rsidR="004E4B4D" w:rsidRDefault="61C24EAA" w:rsidP="30422719">
            <w:pPr>
              <w:rPr>
                <w:b/>
                <w:bCs/>
              </w:rPr>
            </w:pPr>
            <w:r w:rsidRPr="30422719">
              <w:rPr>
                <w:b/>
                <w:bCs/>
              </w:rPr>
              <w:t>Værtskab</w:t>
            </w:r>
          </w:p>
          <w:p w14:paraId="22099C04" w14:textId="69810215" w:rsidR="004E4B4D" w:rsidRDefault="004E4B4D" w:rsidP="30422719">
            <w:pPr>
              <w:rPr>
                <w:b/>
                <w:bCs/>
              </w:rPr>
            </w:pPr>
          </w:p>
        </w:tc>
        <w:tc>
          <w:tcPr>
            <w:tcW w:w="6092" w:type="dxa"/>
          </w:tcPr>
          <w:p w14:paraId="65B30238" w14:textId="6DEDEF52" w:rsidR="004E4B4D" w:rsidRDefault="61C24EAA" w:rsidP="30422719">
            <w:pPr>
              <w:rPr>
                <w:rFonts w:ascii="Calibri" w:eastAsia="Calibri" w:hAnsi="Calibri" w:cs="Calibri"/>
              </w:rPr>
            </w:pPr>
            <w:r w:rsidRPr="30422719">
              <w:rPr>
                <w:rFonts w:ascii="Verdana" w:eastAsia="Verdana" w:hAnsi="Verdana" w:cs="Verdana"/>
                <w:color w:val="293952"/>
                <w:sz w:val="20"/>
                <w:szCs w:val="20"/>
              </w:rPr>
              <w:t xml:space="preserve">Kvinde sad et stykke tid og læste i Fiktion. Satte bog tilbage på bogvogn og gik. Jeg sagde, at det så hyggeligt ud. Hun sagde, at hun udnyttede tiden mens hendes søn var til et arrangement, og det havde hun også gjort i går – siddet her og læst i et par timer. ”Det er jo et skønt sted til noget sådant,” sagde </w:t>
            </w:r>
            <w:proofErr w:type="gramStart"/>
            <w:r w:rsidRPr="30422719">
              <w:rPr>
                <w:rFonts w:ascii="Verdana" w:eastAsia="Verdana" w:hAnsi="Verdana" w:cs="Verdana"/>
                <w:color w:val="293952"/>
                <w:sz w:val="20"/>
                <w:szCs w:val="20"/>
              </w:rPr>
              <w:t>hun./</w:t>
            </w:r>
            <w:proofErr w:type="gramEnd"/>
            <w:r w:rsidRPr="30422719">
              <w:rPr>
                <w:rFonts w:ascii="Verdana" w:eastAsia="Verdana" w:hAnsi="Verdana" w:cs="Verdana"/>
                <w:color w:val="293952"/>
                <w:sz w:val="20"/>
                <w:szCs w:val="20"/>
              </w:rPr>
              <w:t>AMP</w:t>
            </w:r>
          </w:p>
        </w:tc>
      </w:tr>
      <w:tr w:rsidR="004E4B4D" w14:paraId="0F5F710A" w14:textId="77777777" w:rsidTr="2B1CBA9A">
        <w:tc>
          <w:tcPr>
            <w:tcW w:w="1226" w:type="dxa"/>
          </w:tcPr>
          <w:p w14:paraId="242799BE" w14:textId="31E88B12" w:rsidR="004E4B4D" w:rsidRDefault="6A5AE889">
            <w:pPr>
              <w:rPr>
                <w:b/>
                <w:bCs/>
              </w:rPr>
            </w:pPr>
            <w:r w:rsidRPr="30422719">
              <w:rPr>
                <w:b/>
                <w:bCs/>
              </w:rPr>
              <w:t>21.02</w:t>
            </w:r>
          </w:p>
        </w:tc>
        <w:tc>
          <w:tcPr>
            <w:tcW w:w="2310" w:type="dxa"/>
          </w:tcPr>
          <w:p w14:paraId="221262D5" w14:textId="41EA0E30" w:rsidR="004E4B4D" w:rsidRDefault="23DD8D27" w:rsidP="30422719">
            <w:pPr>
              <w:rPr>
                <w:b/>
                <w:bCs/>
              </w:rPr>
            </w:pPr>
            <w:r w:rsidRPr="30422719">
              <w:rPr>
                <w:b/>
                <w:bCs/>
              </w:rPr>
              <w:t>Værtskab</w:t>
            </w:r>
          </w:p>
          <w:p w14:paraId="6CF979D7" w14:textId="2B371AC7" w:rsidR="004E4B4D" w:rsidRDefault="004E4B4D" w:rsidP="30422719">
            <w:pPr>
              <w:rPr>
                <w:b/>
                <w:bCs/>
              </w:rPr>
            </w:pPr>
          </w:p>
          <w:p w14:paraId="1E41CAA5" w14:textId="25D5A808" w:rsidR="004E4B4D" w:rsidRDefault="004E4B4D" w:rsidP="30422719">
            <w:pPr>
              <w:rPr>
                <w:b/>
                <w:bCs/>
              </w:rPr>
            </w:pPr>
          </w:p>
        </w:tc>
        <w:tc>
          <w:tcPr>
            <w:tcW w:w="6092" w:type="dxa"/>
          </w:tcPr>
          <w:p w14:paraId="5D07CD65" w14:textId="0BA2513A" w:rsidR="004E4B4D" w:rsidRDefault="61C24EAA" w:rsidP="30422719">
            <w:pPr>
              <w:rPr>
                <w:rFonts w:ascii="Verdana" w:eastAsia="Verdana" w:hAnsi="Verdana" w:cs="Verdana"/>
                <w:color w:val="293952"/>
                <w:sz w:val="20"/>
                <w:szCs w:val="20"/>
              </w:rPr>
            </w:pPr>
            <w:r w:rsidRPr="30422719">
              <w:rPr>
                <w:rFonts w:ascii="Verdana" w:eastAsia="Verdana" w:hAnsi="Verdana" w:cs="Verdana"/>
                <w:color w:val="293952"/>
                <w:sz w:val="20"/>
                <w:szCs w:val="20"/>
              </w:rPr>
              <w:t>Kvinde, hvis ønskede bog først var hjemme, da vi nåede til nr. 3 på hendes medbragte liste. Jeg hentede den i Magasin / Kælder, mens hun og hendes mand talte færdig med en bekendt, de tilfældigt havde mødt i Fiktion. Da jeg kom tilbage med bogen, udbrød manden: ”Det var da service!”.</w:t>
            </w:r>
            <w:r w:rsidR="1CB6D315" w:rsidRPr="30422719">
              <w:rPr>
                <w:rFonts w:ascii="Verdana" w:eastAsia="Verdana" w:hAnsi="Verdana" w:cs="Verdana"/>
                <w:color w:val="293952"/>
                <w:sz w:val="20"/>
                <w:szCs w:val="20"/>
              </w:rPr>
              <w:t xml:space="preserve"> / AMP</w:t>
            </w:r>
          </w:p>
        </w:tc>
      </w:tr>
      <w:tr w:rsidR="004E4B4D" w14:paraId="065D422E" w14:textId="77777777" w:rsidTr="2B1CBA9A">
        <w:tc>
          <w:tcPr>
            <w:tcW w:w="1226" w:type="dxa"/>
          </w:tcPr>
          <w:p w14:paraId="3CDA8097" w14:textId="53D44AD9" w:rsidR="004E4B4D" w:rsidRDefault="30D530EA">
            <w:pPr>
              <w:rPr>
                <w:b/>
                <w:bCs/>
              </w:rPr>
            </w:pPr>
            <w:r w:rsidRPr="30422719">
              <w:rPr>
                <w:b/>
                <w:bCs/>
              </w:rPr>
              <w:t>21.02</w:t>
            </w:r>
          </w:p>
        </w:tc>
        <w:tc>
          <w:tcPr>
            <w:tcW w:w="2310" w:type="dxa"/>
          </w:tcPr>
          <w:p w14:paraId="4A6293D2" w14:textId="3690BEC1" w:rsidR="004E4B4D" w:rsidRDefault="1CB6D315" w:rsidP="30422719">
            <w:pPr>
              <w:rPr>
                <w:b/>
                <w:bCs/>
              </w:rPr>
            </w:pPr>
            <w:r w:rsidRPr="30422719">
              <w:rPr>
                <w:b/>
                <w:bCs/>
              </w:rPr>
              <w:t>Værtskab</w:t>
            </w:r>
          </w:p>
          <w:p w14:paraId="2583F587" w14:textId="6281A688" w:rsidR="004E4B4D" w:rsidRDefault="004E4B4D" w:rsidP="30422719">
            <w:pPr>
              <w:rPr>
                <w:b/>
                <w:bCs/>
              </w:rPr>
            </w:pPr>
          </w:p>
        </w:tc>
        <w:tc>
          <w:tcPr>
            <w:tcW w:w="6092" w:type="dxa"/>
          </w:tcPr>
          <w:p w14:paraId="526EF942" w14:textId="1E8665F1" w:rsidR="004E4B4D" w:rsidRDefault="1CB6D315">
            <w:r w:rsidRPr="30422719">
              <w:rPr>
                <w:rFonts w:ascii="Verdana" w:eastAsia="Verdana" w:hAnsi="Verdana" w:cs="Verdana"/>
                <w:color w:val="293952"/>
                <w:sz w:val="20"/>
                <w:szCs w:val="20"/>
              </w:rPr>
              <w:t>En af vores faste lånere sagde – helt spontant - om vores velkomst og service: ”I kan noget, som mange andre ikke kan.”</w:t>
            </w:r>
            <w:r w:rsidR="6C207AD9" w:rsidRPr="30422719">
              <w:rPr>
                <w:rFonts w:ascii="Verdana" w:eastAsia="Verdana" w:hAnsi="Verdana" w:cs="Verdana"/>
                <w:color w:val="293952"/>
                <w:sz w:val="20"/>
                <w:szCs w:val="20"/>
              </w:rPr>
              <w:t xml:space="preserve"> </w:t>
            </w:r>
            <w:r w:rsidR="6C207AD9" w:rsidRPr="30422719">
              <w:rPr>
                <w:rFonts w:ascii="Segoe UI Emoji" w:eastAsia="Segoe UI Emoji" w:hAnsi="Segoe UI Emoji" w:cs="Segoe UI Emoji"/>
                <w:color w:val="293952"/>
                <w:sz w:val="20"/>
                <w:szCs w:val="20"/>
              </w:rPr>
              <w:t>😊</w:t>
            </w:r>
            <w:r w:rsidR="6C207AD9" w:rsidRPr="30422719">
              <w:rPr>
                <w:rFonts w:ascii="Verdana" w:eastAsia="Verdana" w:hAnsi="Verdana" w:cs="Verdana"/>
                <w:color w:val="293952"/>
                <w:sz w:val="20"/>
                <w:szCs w:val="20"/>
              </w:rPr>
              <w:t xml:space="preserve"> / AMP</w:t>
            </w:r>
          </w:p>
        </w:tc>
      </w:tr>
      <w:tr w:rsidR="004E4B4D" w14:paraId="229DA0FE" w14:textId="77777777" w:rsidTr="2B1CBA9A">
        <w:tc>
          <w:tcPr>
            <w:tcW w:w="1226" w:type="dxa"/>
          </w:tcPr>
          <w:p w14:paraId="7B49590B" w14:textId="33E1B168" w:rsidR="004E4B4D" w:rsidRDefault="7815F4F9">
            <w:pPr>
              <w:rPr>
                <w:b/>
                <w:bCs/>
              </w:rPr>
            </w:pPr>
            <w:r w:rsidRPr="30422719">
              <w:rPr>
                <w:b/>
                <w:bCs/>
              </w:rPr>
              <w:t>21.02</w:t>
            </w:r>
          </w:p>
        </w:tc>
        <w:tc>
          <w:tcPr>
            <w:tcW w:w="2310" w:type="dxa"/>
          </w:tcPr>
          <w:p w14:paraId="01A038E1" w14:textId="36EA86B1" w:rsidR="004E4B4D" w:rsidRDefault="11CB56BB" w:rsidP="30422719">
            <w:pPr>
              <w:rPr>
                <w:b/>
                <w:bCs/>
              </w:rPr>
            </w:pPr>
            <w:r w:rsidRPr="30422719">
              <w:rPr>
                <w:b/>
                <w:bCs/>
              </w:rPr>
              <w:t>Værtskab</w:t>
            </w:r>
          </w:p>
          <w:p w14:paraId="47E9F02F" w14:textId="47279BCF" w:rsidR="004E4B4D" w:rsidRDefault="004E4B4D" w:rsidP="30422719">
            <w:pPr>
              <w:rPr>
                <w:b/>
                <w:bCs/>
              </w:rPr>
            </w:pPr>
          </w:p>
        </w:tc>
        <w:tc>
          <w:tcPr>
            <w:tcW w:w="6092" w:type="dxa"/>
          </w:tcPr>
          <w:p w14:paraId="74B01835" w14:textId="2D6B53E9" w:rsidR="004E4B4D" w:rsidRDefault="76E70519" w:rsidP="30422719">
            <w:pPr>
              <w:rPr>
                <w:rFonts w:ascii="Verdana" w:eastAsia="Verdana" w:hAnsi="Verdana" w:cs="Verdana"/>
                <w:sz w:val="20"/>
                <w:szCs w:val="20"/>
              </w:rPr>
            </w:pPr>
            <w:r w:rsidRPr="30422719">
              <w:rPr>
                <w:rFonts w:ascii="Verdana" w:eastAsia="Verdana" w:hAnsi="Verdana" w:cs="Verdana"/>
                <w:sz w:val="20"/>
                <w:szCs w:val="20"/>
              </w:rPr>
              <w:t xml:space="preserve">En af de mere omfattende og lidt vanskelige ekspeditioner, som endte rigtigt godt ved fælles hjælp på tværs af bibliotekerne: En svagtseende dame fra en læsekreds, henvendte sig i Køge for at bestille bøger til læsekredsen, men hun havde fået den opfattelse, at det var tids nok at komme en uge før (normalt er det jo 14 dage). Hun ønskede at præsentere sin læsekreds for en særlig bog, der handlede om hendes hjemegn OG den skulle også findes som lydbog. Jeg ringede til Dorte i Borup og ved fælles hjælp (søgninger i </w:t>
            </w:r>
            <w:proofErr w:type="spellStart"/>
            <w:r w:rsidRPr="30422719">
              <w:rPr>
                <w:rFonts w:ascii="Verdana" w:eastAsia="Verdana" w:hAnsi="Verdana" w:cs="Verdana"/>
                <w:sz w:val="20"/>
                <w:szCs w:val="20"/>
              </w:rPr>
              <w:t>netpunkt</w:t>
            </w:r>
            <w:proofErr w:type="spellEnd"/>
            <w:r w:rsidRPr="30422719">
              <w:rPr>
                <w:rFonts w:ascii="Verdana" w:eastAsia="Verdana" w:hAnsi="Verdana" w:cs="Verdana"/>
                <w:sz w:val="20"/>
                <w:szCs w:val="20"/>
              </w:rPr>
              <w:t xml:space="preserve"> </w:t>
            </w:r>
            <w:proofErr w:type="spellStart"/>
            <w:r w:rsidRPr="30422719">
              <w:rPr>
                <w:rFonts w:ascii="Verdana" w:eastAsia="Verdana" w:hAnsi="Verdana" w:cs="Verdana"/>
                <w:sz w:val="20"/>
                <w:szCs w:val="20"/>
              </w:rPr>
              <w:t>osv</w:t>
            </w:r>
            <w:proofErr w:type="spellEnd"/>
            <w:r w:rsidRPr="30422719">
              <w:rPr>
                <w:rFonts w:ascii="Verdana" w:eastAsia="Verdana" w:hAnsi="Verdana" w:cs="Verdana"/>
                <w:sz w:val="20"/>
                <w:szCs w:val="20"/>
              </w:rPr>
              <w:t>) lykkedes det at få sendt en læsekreds-bestilling af sted trods den korte frist. Låner fik samtidig en god telefonsamtale med Dorte om Biblioteket Kommer.</w:t>
            </w:r>
          </w:p>
        </w:tc>
      </w:tr>
      <w:tr w:rsidR="004E4B4D" w14:paraId="2734AB35" w14:textId="77777777" w:rsidTr="2B1CBA9A">
        <w:tc>
          <w:tcPr>
            <w:tcW w:w="1226" w:type="dxa"/>
          </w:tcPr>
          <w:p w14:paraId="4CF34A00" w14:textId="1A0F47E4" w:rsidR="004E4B4D" w:rsidRDefault="147178D0">
            <w:pPr>
              <w:rPr>
                <w:b/>
                <w:bCs/>
              </w:rPr>
            </w:pPr>
            <w:r w:rsidRPr="4AEB58A1">
              <w:rPr>
                <w:b/>
                <w:bCs/>
              </w:rPr>
              <w:t>29.02</w:t>
            </w:r>
          </w:p>
        </w:tc>
        <w:tc>
          <w:tcPr>
            <w:tcW w:w="2310" w:type="dxa"/>
          </w:tcPr>
          <w:p w14:paraId="2C6AC881" w14:textId="1D05356C" w:rsidR="004E4B4D" w:rsidRDefault="147178D0">
            <w:pPr>
              <w:rPr>
                <w:b/>
                <w:bCs/>
              </w:rPr>
            </w:pPr>
            <w:r w:rsidRPr="4AEB58A1">
              <w:rPr>
                <w:b/>
                <w:bCs/>
              </w:rPr>
              <w:t>Værtskab</w:t>
            </w:r>
          </w:p>
        </w:tc>
        <w:tc>
          <w:tcPr>
            <w:tcW w:w="6092" w:type="dxa"/>
          </w:tcPr>
          <w:p w14:paraId="179AC2ED" w14:textId="0CCBDB4B" w:rsidR="004E4B4D" w:rsidRDefault="147178D0">
            <w:pPr>
              <w:rPr>
                <w:b/>
                <w:bCs/>
              </w:rPr>
            </w:pPr>
            <w:r w:rsidRPr="4AEB58A1">
              <w:rPr>
                <w:b/>
                <w:bCs/>
              </w:rPr>
              <w:t xml:space="preserve">En privat strikkeklub sad hele formiddagen i møblerne lige bag betjeningsøen og hyggede sig med strikketøj og kaffe. De fortalte, at de </w:t>
            </w:r>
            <w:r w:rsidR="13ED46AE" w:rsidRPr="4AEB58A1">
              <w:rPr>
                <w:b/>
                <w:bCs/>
              </w:rPr>
              <w:t>mødtes forskellige steder i byen med deres strikketøj, og at de også ville være udendørs, når vejret tillod det. De ville også komme igen på biblioteket, da de sy</w:t>
            </w:r>
            <w:r w:rsidR="04FC4F85" w:rsidRPr="4AEB58A1">
              <w:rPr>
                <w:b/>
                <w:bCs/>
              </w:rPr>
              <w:t>ntes, her var meget hyggeligt. / AI</w:t>
            </w:r>
          </w:p>
        </w:tc>
      </w:tr>
      <w:tr w:rsidR="004E4B4D" w14:paraId="18E784C9" w14:textId="77777777" w:rsidTr="2B1CBA9A">
        <w:tc>
          <w:tcPr>
            <w:tcW w:w="1226" w:type="dxa"/>
          </w:tcPr>
          <w:p w14:paraId="6643EA58" w14:textId="493AF437" w:rsidR="004E4B4D" w:rsidRDefault="5AAF8B05">
            <w:pPr>
              <w:rPr>
                <w:b/>
                <w:bCs/>
              </w:rPr>
            </w:pPr>
            <w:r w:rsidRPr="1A0960F7">
              <w:rPr>
                <w:b/>
                <w:bCs/>
              </w:rPr>
              <w:t>28.02</w:t>
            </w:r>
          </w:p>
        </w:tc>
        <w:tc>
          <w:tcPr>
            <w:tcW w:w="2310" w:type="dxa"/>
          </w:tcPr>
          <w:p w14:paraId="56821732" w14:textId="44136BEE" w:rsidR="004E4B4D" w:rsidRDefault="5AAF8B05">
            <w:pPr>
              <w:rPr>
                <w:b/>
                <w:bCs/>
              </w:rPr>
            </w:pPr>
            <w:r w:rsidRPr="1A0960F7">
              <w:rPr>
                <w:b/>
                <w:bCs/>
              </w:rPr>
              <w:t>Værtskab</w:t>
            </w:r>
          </w:p>
        </w:tc>
        <w:tc>
          <w:tcPr>
            <w:tcW w:w="6092" w:type="dxa"/>
          </w:tcPr>
          <w:p w14:paraId="09D66D08" w14:textId="38788129" w:rsidR="004E4B4D" w:rsidRDefault="5AAF8B05">
            <w:r>
              <w:t>To unge fyre var i Fakta for at finde litteratur til en fælles studieopgave. Den ene spurgte mig efter en konkret bog, som de gerne ville bruge. Den var desværre udlånt. Umiddelbart var han ikke interesseret i andre bøger, som jeg foreslog, og gik ned i underetagen til sin makker igen.</w:t>
            </w:r>
          </w:p>
          <w:p w14:paraId="18BF0817" w14:textId="60E5A605" w:rsidR="004E4B4D" w:rsidRDefault="5AAF8B05" w:rsidP="1A0960F7">
            <w:r>
              <w:t xml:space="preserve">Jeg søgte lidt videre på emnet, fandt en bog jeg </w:t>
            </w:r>
            <w:r w:rsidR="00FF2371">
              <w:t>vurderede,</w:t>
            </w:r>
            <w:r>
              <w:t xml:space="preserve"> var egnet og som var hjemme i Borup. Kaldte på de to unge mænd, da de kom op ad trappen.</w:t>
            </w:r>
          </w:p>
          <w:p w14:paraId="4372DB12" w14:textId="41DCEA6B" w:rsidR="004E4B4D" w:rsidRDefault="5AAF8B05" w:rsidP="1A0960F7">
            <w:r>
              <w:lastRenderedPageBreak/>
              <w:t>Ham, jeg havde talt med først, syntes bogen så god ud - jeg sagde at den ville komme hurtigt til Køge fra Borup. Han sagde, at de boede i nærheden af Borup og kunne hente den der. Jeg reserverede den til ham og fortalte, at jeg satte Borup som afhentningssted.</w:t>
            </w:r>
            <w:r w:rsidR="004E4B4D">
              <w:br/>
            </w:r>
          </w:p>
          <w:p w14:paraId="50EDC1A5" w14:textId="58A0B2B2" w:rsidR="004E4B4D" w:rsidRDefault="5AAF8B05" w:rsidP="1A0960F7">
            <w:r>
              <w:t xml:space="preserve">Da de gik af sted fra Fakta hørte jeg den ene sige til den anden: "Hold kæft, hvor er det smart." </w:t>
            </w:r>
          </w:p>
          <w:p w14:paraId="57C0C236" w14:textId="3ED7966B" w:rsidR="004E4B4D" w:rsidRDefault="004E4B4D" w:rsidP="1A0960F7">
            <w:r>
              <w:br/>
            </w:r>
            <w:r w:rsidR="5AAF8B05">
              <w:t xml:space="preserve">GOD biblioteks-oplevelse </w:t>
            </w:r>
            <w:r w:rsidR="3900C9B8" w:rsidRPr="1A0960F7">
              <w:rPr>
                <w:rFonts w:ascii="Segoe UI Emoji" w:eastAsia="Segoe UI Emoji" w:hAnsi="Segoe UI Emoji" w:cs="Segoe UI Emoji"/>
              </w:rPr>
              <w:t>😊</w:t>
            </w:r>
            <w:r w:rsidR="3900C9B8">
              <w:t xml:space="preserve"> / AMP</w:t>
            </w:r>
          </w:p>
        </w:tc>
      </w:tr>
      <w:tr w:rsidR="004E4B4D" w14:paraId="61476903" w14:textId="77777777" w:rsidTr="2B1CBA9A">
        <w:tc>
          <w:tcPr>
            <w:tcW w:w="1226" w:type="dxa"/>
          </w:tcPr>
          <w:p w14:paraId="72FB76EF" w14:textId="10DE2394" w:rsidR="004E4B4D" w:rsidRDefault="30B845F6">
            <w:pPr>
              <w:rPr>
                <w:b/>
                <w:bCs/>
              </w:rPr>
            </w:pPr>
            <w:r w:rsidRPr="2E72AFBC">
              <w:rPr>
                <w:b/>
                <w:bCs/>
              </w:rPr>
              <w:lastRenderedPageBreak/>
              <w:t>12.02</w:t>
            </w:r>
          </w:p>
        </w:tc>
        <w:tc>
          <w:tcPr>
            <w:tcW w:w="2310" w:type="dxa"/>
          </w:tcPr>
          <w:p w14:paraId="340EB2B3" w14:textId="3606D601" w:rsidR="004E4B4D" w:rsidRDefault="004E4B4D" w:rsidP="2E72AFBC"/>
        </w:tc>
        <w:tc>
          <w:tcPr>
            <w:tcW w:w="6092" w:type="dxa"/>
          </w:tcPr>
          <w:p w14:paraId="32EA4AE1" w14:textId="20FBDE51" w:rsidR="004E4B4D" w:rsidRDefault="611005C9" w:rsidP="273FEC9B">
            <w:r>
              <w:t>En bruger sagde til mig, at hun syntes, at det var længe siden hun havde set mig. Jeg fortalte, at jeg ikke havde så mange vagter, og så sagde hun: “Har du så fri</w:t>
            </w:r>
            <w:r w:rsidR="447A7175">
              <w:t xml:space="preserve">, når du ikke har vagt?”. Jeg forklarede så om vores baglandarbejde, både m.h.t. indkøb og modtagelse af materialer, </w:t>
            </w:r>
            <w:r w:rsidR="20391D1D">
              <w:t>arrangementer m.m. / AI</w:t>
            </w:r>
          </w:p>
        </w:tc>
      </w:tr>
      <w:tr w:rsidR="004E4B4D" w14:paraId="6461EA2B" w14:textId="77777777" w:rsidTr="2B1CBA9A">
        <w:tc>
          <w:tcPr>
            <w:tcW w:w="1226" w:type="dxa"/>
          </w:tcPr>
          <w:p w14:paraId="4113977F" w14:textId="0C98CEBD" w:rsidR="004E4B4D" w:rsidRDefault="00862CBB">
            <w:pPr>
              <w:rPr>
                <w:b/>
                <w:bCs/>
              </w:rPr>
            </w:pPr>
            <w:r>
              <w:rPr>
                <w:b/>
                <w:bCs/>
              </w:rPr>
              <w:t>1</w:t>
            </w:r>
            <w:r w:rsidR="009D30E8">
              <w:rPr>
                <w:b/>
                <w:bCs/>
              </w:rPr>
              <w:t>5</w:t>
            </w:r>
            <w:r w:rsidR="00214246">
              <w:rPr>
                <w:b/>
                <w:bCs/>
              </w:rPr>
              <w:t>.03</w:t>
            </w:r>
          </w:p>
        </w:tc>
        <w:tc>
          <w:tcPr>
            <w:tcW w:w="2310" w:type="dxa"/>
          </w:tcPr>
          <w:p w14:paraId="27A7CB5D" w14:textId="77777777" w:rsidR="004E4B4D" w:rsidRDefault="004E4B4D">
            <w:pPr>
              <w:rPr>
                <w:b/>
                <w:bCs/>
              </w:rPr>
            </w:pPr>
          </w:p>
        </w:tc>
        <w:tc>
          <w:tcPr>
            <w:tcW w:w="6092" w:type="dxa"/>
          </w:tcPr>
          <w:p w14:paraId="2E61E545" w14:textId="67B7277E" w:rsidR="006170DE" w:rsidRDefault="009D30E8">
            <w:r>
              <w:t>I dag var der</w:t>
            </w:r>
            <w:r w:rsidR="00214246" w:rsidRPr="00365169">
              <w:t xml:space="preserve"> Klods Hans</w:t>
            </w:r>
            <w:r w:rsidR="00365169" w:rsidRPr="00365169">
              <w:t xml:space="preserve"> højtlæsning og efterfølgende legeteater</w:t>
            </w:r>
            <w:r w:rsidR="00365169">
              <w:t xml:space="preserve"> i børnebiblioteket i Køge.</w:t>
            </w:r>
            <w:r w:rsidR="004E22FC">
              <w:t xml:space="preserve"> </w:t>
            </w:r>
            <w:r w:rsidR="00810308">
              <w:t>Det var</w:t>
            </w:r>
            <w:r w:rsidR="004E22FC">
              <w:t xml:space="preserve"> en fest med glade børn, der elskede at klæde sig ud og spille de forskellige roller</w:t>
            </w:r>
            <w:r w:rsidR="000863AF">
              <w:t xml:space="preserve">. </w:t>
            </w:r>
            <w:r w:rsidR="00CA4D02">
              <w:t>Nogle forældre sagde at børn</w:t>
            </w:r>
            <w:r w:rsidR="002B3FE9">
              <w:t xml:space="preserve">ene talte ned til </w:t>
            </w:r>
            <w:r w:rsidR="00A67EA5">
              <w:t>de skulle på biblioteket</w:t>
            </w:r>
            <w:r w:rsidR="00141C79">
              <w:t xml:space="preserve"> og høre/spille Klods Hans. </w:t>
            </w:r>
          </w:p>
          <w:p w14:paraId="6B317BA9" w14:textId="550A1673" w:rsidR="00141C79" w:rsidRPr="00365169" w:rsidRDefault="00141C79">
            <w:r>
              <w:t>/B</w:t>
            </w:r>
            <w:r w:rsidR="009D30E8">
              <w:t>OJ</w:t>
            </w:r>
            <w:r>
              <w:t xml:space="preserve"> og JAK</w:t>
            </w:r>
          </w:p>
        </w:tc>
      </w:tr>
      <w:tr w:rsidR="004E4B4D" w14:paraId="45D7229D" w14:textId="77777777" w:rsidTr="2B1CBA9A">
        <w:tc>
          <w:tcPr>
            <w:tcW w:w="1226" w:type="dxa"/>
          </w:tcPr>
          <w:p w14:paraId="0D7E0A86" w14:textId="157C0E91" w:rsidR="004E4B4D" w:rsidRDefault="2B5CA4B7">
            <w:pPr>
              <w:rPr>
                <w:b/>
                <w:bCs/>
              </w:rPr>
            </w:pPr>
            <w:r w:rsidRPr="2B1CBA9A">
              <w:rPr>
                <w:b/>
                <w:bCs/>
              </w:rPr>
              <w:t>23.03</w:t>
            </w:r>
          </w:p>
        </w:tc>
        <w:tc>
          <w:tcPr>
            <w:tcW w:w="2310" w:type="dxa"/>
          </w:tcPr>
          <w:p w14:paraId="37667386" w14:textId="77777777" w:rsidR="004E4B4D" w:rsidRDefault="004E4B4D">
            <w:pPr>
              <w:rPr>
                <w:b/>
                <w:bCs/>
              </w:rPr>
            </w:pPr>
          </w:p>
        </w:tc>
        <w:tc>
          <w:tcPr>
            <w:tcW w:w="6092" w:type="dxa"/>
          </w:tcPr>
          <w:p w14:paraId="706AA209" w14:textId="214B83BE" w:rsidR="004E4B4D" w:rsidRDefault="2B5CA4B7" w:rsidP="2B1CBA9A">
            <w:r>
              <w:t>I går ville en låner købe billet til et arrangement, der desværre var udsolgt. Jeg forklarede hende, at hun kunne skrive sig på venteliste, o</w:t>
            </w:r>
            <w:r w:rsidR="38989A29">
              <w:t>g hvis der kom afbud, blev der sendt besked til all</w:t>
            </w:r>
            <w:r w:rsidR="66DEAA7B">
              <w:t>e</w:t>
            </w:r>
            <w:r w:rsidR="38989A29">
              <w:t xml:space="preserve"> på venteliste, og det var “først til mølle-princippet”. I dag kom hun glædestrålende og fortalte, at hun nu havde fået en billet.</w:t>
            </w:r>
            <w:r w:rsidR="04AF95E4">
              <w:t xml:space="preserve"> / AI</w:t>
            </w:r>
          </w:p>
        </w:tc>
      </w:tr>
      <w:tr w:rsidR="004E4B4D" w14:paraId="7EA1893F" w14:textId="77777777" w:rsidTr="2B1CBA9A">
        <w:tc>
          <w:tcPr>
            <w:tcW w:w="1226" w:type="dxa"/>
          </w:tcPr>
          <w:p w14:paraId="61600276" w14:textId="42BF2AA2" w:rsidR="004E4B4D" w:rsidRDefault="00201E2D">
            <w:pPr>
              <w:rPr>
                <w:b/>
                <w:bCs/>
              </w:rPr>
            </w:pPr>
            <w:r>
              <w:rPr>
                <w:b/>
                <w:bCs/>
              </w:rPr>
              <w:t>25.03.</w:t>
            </w:r>
          </w:p>
        </w:tc>
        <w:tc>
          <w:tcPr>
            <w:tcW w:w="2310" w:type="dxa"/>
          </w:tcPr>
          <w:p w14:paraId="3B4B5BE2" w14:textId="3FEDB520" w:rsidR="004E4B4D" w:rsidRPr="004A6851" w:rsidRDefault="004A6851">
            <w:r w:rsidRPr="004A6851">
              <w:t>Værtskab</w:t>
            </w:r>
          </w:p>
        </w:tc>
        <w:tc>
          <w:tcPr>
            <w:tcW w:w="6092" w:type="dxa"/>
          </w:tcPr>
          <w:p w14:paraId="5510BFF9" w14:textId="408F824A" w:rsidR="004E4B4D" w:rsidRPr="004A6851" w:rsidRDefault="004A6851">
            <w:r w:rsidRPr="004A6851">
              <w:t xml:space="preserve">Havde vagt i </w:t>
            </w:r>
            <w:r>
              <w:t>Fiktion</w:t>
            </w:r>
            <w:r w:rsidR="00A272BE">
              <w:t>. En låner ville bare gå og kigge, men jeg vovede alligevel at give hende en bog</w:t>
            </w:r>
            <w:r w:rsidR="00A54759">
              <w:t>, som jeg kunne anbefale hende. Vi snakkede lidt sammen, og i en bisætning nævnte hun</w:t>
            </w:r>
            <w:r w:rsidR="005F2659">
              <w:t xml:space="preserve">, at hun havde grøn stær. Det betød, at det ikke var alle bøger hun kunne læse. Så jeg spurgte selvfølgelig, om hun var blevet </w:t>
            </w:r>
            <w:r w:rsidR="00150FD1">
              <w:t xml:space="preserve">introduceret til Stor skrift. Det havde hun aldrig hørt om. Så vi fulgtes ad </w:t>
            </w:r>
            <w:r w:rsidR="00461030">
              <w:t>til reolen i Info, hvor hun meget begejstret udbrød, at nu kunne hun igen læse ordentligt</w:t>
            </w:r>
            <w:r w:rsidR="00C5645B">
              <w:t>. Bagefter så hun også vores afdeling i kælderen med Stor skrift</w:t>
            </w:r>
            <w:r w:rsidR="00557D93">
              <w:t xml:space="preserve">. Så hun var meget glad, da hun gik </w:t>
            </w:r>
            <w:r w:rsidR="00A64DF4">
              <w:t xml:space="preserve"> </w:t>
            </w:r>
            <w:r w:rsidR="00557D93">
              <w:t xml:space="preserve"> DRS</w:t>
            </w:r>
          </w:p>
        </w:tc>
      </w:tr>
      <w:tr w:rsidR="004E4B4D" w14:paraId="147CBECC" w14:textId="77777777" w:rsidTr="2B1CBA9A">
        <w:tc>
          <w:tcPr>
            <w:tcW w:w="1226" w:type="dxa"/>
          </w:tcPr>
          <w:p w14:paraId="0BA4CFD3" w14:textId="3D89A437" w:rsidR="004E4B4D" w:rsidRDefault="004E4B4D">
            <w:pPr>
              <w:rPr>
                <w:b/>
                <w:bCs/>
              </w:rPr>
            </w:pPr>
          </w:p>
        </w:tc>
        <w:tc>
          <w:tcPr>
            <w:tcW w:w="2310" w:type="dxa"/>
          </w:tcPr>
          <w:p w14:paraId="4CC5776A" w14:textId="77777777" w:rsidR="004E4B4D" w:rsidRDefault="004E4B4D">
            <w:pPr>
              <w:rPr>
                <w:b/>
                <w:bCs/>
              </w:rPr>
            </w:pPr>
          </w:p>
        </w:tc>
        <w:tc>
          <w:tcPr>
            <w:tcW w:w="6092" w:type="dxa"/>
          </w:tcPr>
          <w:p w14:paraId="4E830C54" w14:textId="2C7BCE27" w:rsidR="004E4B4D" w:rsidRPr="00DB5638" w:rsidRDefault="004E4B4D"/>
        </w:tc>
      </w:tr>
      <w:tr w:rsidR="004E4B4D" w14:paraId="39A7C2CA" w14:textId="77777777" w:rsidTr="2B1CBA9A">
        <w:tc>
          <w:tcPr>
            <w:tcW w:w="1226" w:type="dxa"/>
          </w:tcPr>
          <w:p w14:paraId="21977C34" w14:textId="77777777" w:rsidR="004E4B4D" w:rsidRDefault="004E4B4D">
            <w:pPr>
              <w:rPr>
                <w:b/>
                <w:bCs/>
              </w:rPr>
            </w:pPr>
          </w:p>
        </w:tc>
        <w:tc>
          <w:tcPr>
            <w:tcW w:w="2310" w:type="dxa"/>
          </w:tcPr>
          <w:p w14:paraId="4B84AB2F" w14:textId="77777777" w:rsidR="004E4B4D" w:rsidRDefault="004E4B4D">
            <w:pPr>
              <w:rPr>
                <w:b/>
                <w:bCs/>
              </w:rPr>
            </w:pPr>
          </w:p>
        </w:tc>
        <w:tc>
          <w:tcPr>
            <w:tcW w:w="6092" w:type="dxa"/>
          </w:tcPr>
          <w:p w14:paraId="3BA8112D" w14:textId="77777777" w:rsidR="004E4B4D" w:rsidRDefault="004E4B4D">
            <w:pPr>
              <w:rPr>
                <w:b/>
                <w:bCs/>
              </w:rPr>
            </w:pPr>
          </w:p>
        </w:tc>
      </w:tr>
      <w:tr w:rsidR="004E4B4D" w14:paraId="4738642C" w14:textId="77777777" w:rsidTr="2B1CBA9A">
        <w:tc>
          <w:tcPr>
            <w:tcW w:w="1226" w:type="dxa"/>
          </w:tcPr>
          <w:p w14:paraId="1C8A8EF3" w14:textId="77777777" w:rsidR="004E4B4D" w:rsidRDefault="004E4B4D">
            <w:pPr>
              <w:rPr>
                <w:b/>
                <w:bCs/>
              </w:rPr>
            </w:pPr>
          </w:p>
        </w:tc>
        <w:tc>
          <w:tcPr>
            <w:tcW w:w="2310" w:type="dxa"/>
          </w:tcPr>
          <w:p w14:paraId="0A9ACF55" w14:textId="77777777" w:rsidR="004E4B4D" w:rsidRDefault="004E4B4D">
            <w:pPr>
              <w:rPr>
                <w:b/>
                <w:bCs/>
              </w:rPr>
            </w:pPr>
          </w:p>
        </w:tc>
        <w:tc>
          <w:tcPr>
            <w:tcW w:w="6092" w:type="dxa"/>
          </w:tcPr>
          <w:p w14:paraId="70109531" w14:textId="77777777" w:rsidR="004E4B4D" w:rsidRDefault="004E4B4D">
            <w:pPr>
              <w:rPr>
                <w:b/>
                <w:bCs/>
              </w:rPr>
            </w:pPr>
          </w:p>
        </w:tc>
      </w:tr>
      <w:tr w:rsidR="004E4B4D" w14:paraId="320B1B1D" w14:textId="77777777" w:rsidTr="2B1CBA9A">
        <w:tc>
          <w:tcPr>
            <w:tcW w:w="1226" w:type="dxa"/>
          </w:tcPr>
          <w:p w14:paraId="0760EF37" w14:textId="77777777" w:rsidR="004E4B4D" w:rsidRDefault="004E4B4D">
            <w:pPr>
              <w:rPr>
                <w:b/>
                <w:bCs/>
              </w:rPr>
            </w:pPr>
          </w:p>
        </w:tc>
        <w:tc>
          <w:tcPr>
            <w:tcW w:w="2310" w:type="dxa"/>
          </w:tcPr>
          <w:p w14:paraId="2CC5C642" w14:textId="77777777" w:rsidR="004E4B4D" w:rsidRDefault="004E4B4D">
            <w:pPr>
              <w:rPr>
                <w:b/>
                <w:bCs/>
              </w:rPr>
            </w:pPr>
          </w:p>
        </w:tc>
        <w:tc>
          <w:tcPr>
            <w:tcW w:w="6092" w:type="dxa"/>
          </w:tcPr>
          <w:p w14:paraId="3A538B13" w14:textId="77777777" w:rsidR="004E4B4D" w:rsidRDefault="004E4B4D">
            <w:pPr>
              <w:rPr>
                <w:b/>
                <w:bCs/>
              </w:rPr>
            </w:pPr>
          </w:p>
        </w:tc>
      </w:tr>
      <w:tr w:rsidR="004E4B4D" w14:paraId="3057BC96" w14:textId="77777777" w:rsidTr="2B1CBA9A">
        <w:tc>
          <w:tcPr>
            <w:tcW w:w="1226" w:type="dxa"/>
          </w:tcPr>
          <w:p w14:paraId="11802B41" w14:textId="77777777" w:rsidR="004E4B4D" w:rsidRDefault="004E4B4D">
            <w:pPr>
              <w:rPr>
                <w:b/>
                <w:bCs/>
              </w:rPr>
            </w:pPr>
          </w:p>
        </w:tc>
        <w:tc>
          <w:tcPr>
            <w:tcW w:w="2310" w:type="dxa"/>
          </w:tcPr>
          <w:p w14:paraId="7D08060C" w14:textId="77777777" w:rsidR="004E4B4D" w:rsidRDefault="004E4B4D">
            <w:pPr>
              <w:rPr>
                <w:b/>
                <w:bCs/>
              </w:rPr>
            </w:pPr>
          </w:p>
        </w:tc>
        <w:tc>
          <w:tcPr>
            <w:tcW w:w="6092" w:type="dxa"/>
          </w:tcPr>
          <w:p w14:paraId="37DCE55C" w14:textId="77777777" w:rsidR="004E4B4D" w:rsidRDefault="004E4B4D">
            <w:pPr>
              <w:rPr>
                <w:b/>
                <w:bCs/>
              </w:rPr>
            </w:pPr>
          </w:p>
        </w:tc>
      </w:tr>
      <w:tr w:rsidR="004E4B4D" w14:paraId="20CBD034" w14:textId="77777777" w:rsidTr="2B1CBA9A">
        <w:tc>
          <w:tcPr>
            <w:tcW w:w="1226" w:type="dxa"/>
          </w:tcPr>
          <w:p w14:paraId="31C5B5CC" w14:textId="77777777" w:rsidR="004E4B4D" w:rsidRDefault="004E4B4D">
            <w:pPr>
              <w:rPr>
                <w:b/>
                <w:bCs/>
              </w:rPr>
            </w:pPr>
          </w:p>
        </w:tc>
        <w:tc>
          <w:tcPr>
            <w:tcW w:w="2310" w:type="dxa"/>
          </w:tcPr>
          <w:p w14:paraId="08DC149A" w14:textId="77777777" w:rsidR="004E4B4D" w:rsidRDefault="004E4B4D">
            <w:pPr>
              <w:rPr>
                <w:b/>
                <w:bCs/>
              </w:rPr>
            </w:pPr>
          </w:p>
        </w:tc>
        <w:tc>
          <w:tcPr>
            <w:tcW w:w="6092" w:type="dxa"/>
          </w:tcPr>
          <w:p w14:paraId="7E0F01FA" w14:textId="77777777" w:rsidR="004E4B4D" w:rsidRDefault="004E4B4D">
            <w:pPr>
              <w:rPr>
                <w:b/>
                <w:bCs/>
              </w:rPr>
            </w:pPr>
          </w:p>
        </w:tc>
      </w:tr>
    </w:tbl>
    <w:p w14:paraId="1611022A" w14:textId="77777777" w:rsidR="00747854" w:rsidRPr="00747854" w:rsidRDefault="00747854">
      <w:pPr>
        <w:rPr>
          <w:b/>
          <w:bCs/>
        </w:rPr>
      </w:pPr>
    </w:p>
    <w:sectPr w:rsidR="00747854" w:rsidRPr="0074785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E4"/>
    <w:rsid w:val="0006198A"/>
    <w:rsid w:val="000863AF"/>
    <w:rsid w:val="000D08F0"/>
    <w:rsid w:val="000E7DF2"/>
    <w:rsid w:val="000F6065"/>
    <w:rsid w:val="00141C79"/>
    <w:rsid w:val="00150FD1"/>
    <w:rsid w:val="001F2FA2"/>
    <w:rsid w:val="00201E2D"/>
    <w:rsid w:val="00214246"/>
    <w:rsid w:val="00234F51"/>
    <w:rsid w:val="00262AEF"/>
    <w:rsid w:val="00273174"/>
    <w:rsid w:val="002B3FE9"/>
    <w:rsid w:val="002E17DA"/>
    <w:rsid w:val="00365169"/>
    <w:rsid w:val="003A76E4"/>
    <w:rsid w:val="003C131A"/>
    <w:rsid w:val="003F49E8"/>
    <w:rsid w:val="00450776"/>
    <w:rsid w:val="00461030"/>
    <w:rsid w:val="0047194F"/>
    <w:rsid w:val="004839F5"/>
    <w:rsid w:val="004A6851"/>
    <w:rsid w:val="004B66BE"/>
    <w:rsid w:val="004C0A33"/>
    <w:rsid w:val="004E22FC"/>
    <w:rsid w:val="004E4B4D"/>
    <w:rsid w:val="0051785F"/>
    <w:rsid w:val="00557D93"/>
    <w:rsid w:val="005F2659"/>
    <w:rsid w:val="006170DE"/>
    <w:rsid w:val="0063762E"/>
    <w:rsid w:val="006827ED"/>
    <w:rsid w:val="00684DD8"/>
    <w:rsid w:val="0069397B"/>
    <w:rsid w:val="007170B2"/>
    <w:rsid w:val="00731056"/>
    <w:rsid w:val="00747854"/>
    <w:rsid w:val="007D3F00"/>
    <w:rsid w:val="00810308"/>
    <w:rsid w:val="00862CBB"/>
    <w:rsid w:val="0091695A"/>
    <w:rsid w:val="0093115F"/>
    <w:rsid w:val="009D30E8"/>
    <w:rsid w:val="009D7BEC"/>
    <w:rsid w:val="00A05FBB"/>
    <w:rsid w:val="00A272BE"/>
    <w:rsid w:val="00A54759"/>
    <w:rsid w:val="00A64DF4"/>
    <w:rsid w:val="00A67EA5"/>
    <w:rsid w:val="00B453A1"/>
    <w:rsid w:val="00B52638"/>
    <w:rsid w:val="00B57D8F"/>
    <w:rsid w:val="00BC2873"/>
    <w:rsid w:val="00BE5A9B"/>
    <w:rsid w:val="00BF5828"/>
    <w:rsid w:val="00C104E4"/>
    <w:rsid w:val="00C3778A"/>
    <w:rsid w:val="00C43C2D"/>
    <w:rsid w:val="00C5645B"/>
    <w:rsid w:val="00CA4D02"/>
    <w:rsid w:val="00CC2764"/>
    <w:rsid w:val="00CC2D2E"/>
    <w:rsid w:val="00D336AD"/>
    <w:rsid w:val="00D37073"/>
    <w:rsid w:val="00D742B5"/>
    <w:rsid w:val="00DA77BB"/>
    <w:rsid w:val="00DB5638"/>
    <w:rsid w:val="00DF0127"/>
    <w:rsid w:val="00DF10C3"/>
    <w:rsid w:val="00F3685E"/>
    <w:rsid w:val="00F64F3F"/>
    <w:rsid w:val="00FD3E5E"/>
    <w:rsid w:val="00FF2371"/>
    <w:rsid w:val="0193CC21"/>
    <w:rsid w:val="01FAB100"/>
    <w:rsid w:val="020FB9E8"/>
    <w:rsid w:val="02D3EA2E"/>
    <w:rsid w:val="04AF95E4"/>
    <w:rsid w:val="04DDBD89"/>
    <w:rsid w:val="04FC4F85"/>
    <w:rsid w:val="0563E7E7"/>
    <w:rsid w:val="058C5653"/>
    <w:rsid w:val="05C01AAF"/>
    <w:rsid w:val="05F2160D"/>
    <w:rsid w:val="065BBE97"/>
    <w:rsid w:val="07E7EBF6"/>
    <w:rsid w:val="07FCCD70"/>
    <w:rsid w:val="081AB652"/>
    <w:rsid w:val="086A2624"/>
    <w:rsid w:val="08D1AD4F"/>
    <w:rsid w:val="09858566"/>
    <w:rsid w:val="09B2061F"/>
    <w:rsid w:val="09CA2FDE"/>
    <w:rsid w:val="09D9E792"/>
    <w:rsid w:val="09FE8260"/>
    <w:rsid w:val="0A248F5C"/>
    <w:rsid w:val="0B27E8A7"/>
    <w:rsid w:val="0B3E80F8"/>
    <w:rsid w:val="0B4F816A"/>
    <w:rsid w:val="0BAD33EF"/>
    <w:rsid w:val="0C89AF35"/>
    <w:rsid w:val="0CBB5D19"/>
    <w:rsid w:val="0D2DA883"/>
    <w:rsid w:val="0E572D7A"/>
    <w:rsid w:val="0E5A6C14"/>
    <w:rsid w:val="0F6ECC34"/>
    <w:rsid w:val="1005E590"/>
    <w:rsid w:val="10CEBBD8"/>
    <w:rsid w:val="1100B5A1"/>
    <w:rsid w:val="11CB56BB"/>
    <w:rsid w:val="1242008A"/>
    <w:rsid w:val="124BBC7A"/>
    <w:rsid w:val="131C2BB7"/>
    <w:rsid w:val="13318B68"/>
    <w:rsid w:val="13487E94"/>
    <w:rsid w:val="135D6DD1"/>
    <w:rsid w:val="13A6EE01"/>
    <w:rsid w:val="13ED46AE"/>
    <w:rsid w:val="147178D0"/>
    <w:rsid w:val="14C2281B"/>
    <w:rsid w:val="14C98918"/>
    <w:rsid w:val="15145109"/>
    <w:rsid w:val="15A720CD"/>
    <w:rsid w:val="15B95208"/>
    <w:rsid w:val="16655979"/>
    <w:rsid w:val="17770FD7"/>
    <w:rsid w:val="179952E0"/>
    <w:rsid w:val="18059015"/>
    <w:rsid w:val="18E22735"/>
    <w:rsid w:val="1935055C"/>
    <w:rsid w:val="19403DA6"/>
    <w:rsid w:val="19A1AB02"/>
    <w:rsid w:val="19B170A9"/>
    <w:rsid w:val="1A0960F7"/>
    <w:rsid w:val="1A3DB13B"/>
    <w:rsid w:val="1AC1E35D"/>
    <w:rsid w:val="1AC205D5"/>
    <w:rsid w:val="1AF21CFA"/>
    <w:rsid w:val="1B9C2531"/>
    <w:rsid w:val="1C486084"/>
    <w:rsid w:val="1CB6D315"/>
    <w:rsid w:val="1CD49AFD"/>
    <w:rsid w:val="1CE1CA58"/>
    <w:rsid w:val="1CE9116B"/>
    <w:rsid w:val="1E064F97"/>
    <w:rsid w:val="1E2606E9"/>
    <w:rsid w:val="1E753ECA"/>
    <w:rsid w:val="1E7D9AB9"/>
    <w:rsid w:val="1EDD12F3"/>
    <w:rsid w:val="1F692084"/>
    <w:rsid w:val="20391D1D"/>
    <w:rsid w:val="20A4479F"/>
    <w:rsid w:val="20D596C7"/>
    <w:rsid w:val="2160C1BF"/>
    <w:rsid w:val="2168F863"/>
    <w:rsid w:val="22678270"/>
    <w:rsid w:val="23DD8D27"/>
    <w:rsid w:val="2515A984"/>
    <w:rsid w:val="2560CFB2"/>
    <w:rsid w:val="264B7F7A"/>
    <w:rsid w:val="26711CF5"/>
    <w:rsid w:val="26873D7A"/>
    <w:rsid w:val="26F29C19"/>
    <w:rsid w:val="273FEC9B"/>
    <w:rsid w:val="29725076"/>
    <w:rsid w:val="29EC85B6"/>
    <w:rsid w:val="2A066CDA"/>
    <w:rsid w:val="2A220D57"/>
    <w:rsid w:val="2AB6262D"/>
    <w:rsid w:val="2AE0FE24"/>
    <w:rsid w:val="2B16846F"/>
    <w:rsid w:val="2B1CBA9A"/>
    <w:rsid w:val="2B5CA4B7"/>
    <w:rsid w:val="2B9F503B"/>
    <w:rsid w:val="2BC29D55"/>
    <w:rsid w:val="2C8772ED"/>
    <w:rsid w:val="2D6BE197"/>
    <w:rsid w:val="2DEBC941"/>
    <w:rsid w:val="2E72AFBC"/>
    <w:rsid w:val="2EA243FC"/>
    <w:rsid w:val="2F07B1F8"/>
    <w:rsid w:val="2F19929A"/>
    <w:rsid w:val="2F28A995"/>
    <w:rsid w:val="2F73D389"/>
    <w:rsid w:val="2F75A02C"/>
    <w:rsid w:val="2F9E1296"/>
    <w:rsid w:val="30422719"/>
    <w:rsid w:val="30B845F6"/>
    <w:rsid w:val="30CB7466"/>
    <w:rsid w:val="30D530EA"/>
    <w:rsid w:val="3111708D"/>
    <w:rsid w:val="313050F6"/>
    <w:rsid w:val="31EDA2F8"/>
    <w:rsid w:val="3282DE60"/>
    <w:rsid w:val="32D5B358"/>
    <w:rsid w:val="334181B4"/>
    <w:rsid w:val="34394BA8"/>
    <w:rsid w:val="345EB291"/>
    <w:rsid w:val="35F7B751"/>
    <w:rsid w:val="368D9591"/>
    <w:rsid w:val="36B7615F"/>
    <w:rsid w:val="374A1AD6"/>
    <w:rsid w:val="37885D2F"/>
    <w:rsid w:val="37BF0FFD"/>
    <w:rsid w:val="38350905"/>
    <w:rsid w:val="386CFDEC"/>
    <w:rsid w:val="38989A29"/>
    <w:rsid w:val="3900C9B8"/>
    <w:rsid w:val="39A1318C"/>
    <w:rsid w:val="3A05F196"/>
    <w:rsid w:val="3A401EA7"/>
    <w:rsid w:val="3AA3DC65"/>
    <w:rsid w:val="3C4967C5"/>
    <w:rsid w:val="3C92EB25"/>
    <w:rsid w:val="3C9ED0B7"/>
    <w:rsid w:val="3D8EDF47"/>
    <w:rsid w:val="3DD11CD9"/>
    <w:rsid w:val="3DE387ED"/>
    <w:rsid w:val="3E1F4526"/>
    <w:rsid w:val="3E529BFD"/>
    <w:rsid w:val="3E54E715"/>
    <w:rsid w:val="3F7F584E"/>
    <w:rsid w:val="3FF87058"/>
    <w:rsid w:val="41020052"/>
    <w:rsid w:val="4142CD78"/>
    <w:rsid w:val="41AA0DC0"/>
    <w:rsid w:val="41D62766"/>
    <w:rsid w:val="42344A89"/>
    <w:rsid w:val="447A7175"/>
    <w:rsid w:val="44CBE17B"/>
    <w:rsid w:val="44E9FC16"/>
    <w:rsid w:val="45BD57A4"/>
    <w:rsid w:val="45E9883B"/>
    <w:rsid w:val="471B357D"/>
    <w:rsid w:val="478EB32E"/>
    <w:rsid w:val="4838A3B1"/>
    <w:rsid w:val="489A54D4"/>
    <w:rsid w:val="49D16B1A"/>
    <w:rsid w:val="4A3B6D4B"/>
    <w:rsid w:val="4A476422"/>
    <w:rsid w:val="4A6CF168"/>
    <w:rsid w:val="4A795612"/>
    <w:rsid w:val="4AB5F4B3"/>
    <w:rsid w:val="4AD66219"/>
    <w:rsid w:val="4AEB58A1"/>
    <w:rsid w:val="4B2AF881"/>
    <w:rsid w:val="4B4F44DE"/>
    <w:rsid w:val="4C0ED06C"/>
    <w:rsid w:val="4C44B2F9"/>
    <w:rsid w:val="4C72327A"/>
    <w:rsid w:val="4D34D161"/>
    <w:rsid w:val="4D4C8CB2"/>
    <w:rsid w:val="4D6D53FE"/>
    <w:rsid w:val="4DE0835A"/>
    <w:rsid w:val="4E599B64"/>
    <w:rsid w:val="4F548B73"/>
    <w:rsid w:val="4F8AFE8A"/>
    <w:rsid w:val="507E1AA2"/>
    <w:rsid w:val="50A4F4C0"/>
    <w:rsid w:val="51123252"/>
    <w:rsid w:val="51253637"/>
    <w:rsid w:val="51802489"/>
    <w:rsid w:val="51BD2FA0"/>
    <w:rsid w:val="51F9D6CB"/>
    <w:rsid w:val="521FFDD5"/>
    <w:rsid w:val="523D859F"/>
    <w:rsid w:val="52DB13B1"/>
    <w:rsid w:val="53EF0F1B"/>
    <w:rsid w:val="5450F26B"/>
    <w:rsid w:val="545CD6F9"/>
    <w:rsid w:val="546C7053"/>
    <w:rsid w:val="54C3D876"/>
    <w:rsid w:val="5512F0C3"/>
    <w:rsid w:val="557865E3"/>
    <w:rsid w:val="566455B6"/>
    <w:rsid w:val="56738FAE"/>
    <w:rsid w:val="56DC20D8"/>
    <w:rsid w:val="56E4B106"/>
    <w:rsid w:val="56E62B5E"/>
    <w:rsid w:val="56ED0AA5"/>
    <w:rsid w:val="580C3AE8"/>
    <w:rsid w:val="585409E5"/>
    <w:rsid w:val="5A0D8E43"/>
    <w:rsid w:val="5AAF8B05"/>
    <w:rsid w:val="5B6FCFA1"/>
    <w:rsid w:val="5BC933FA"/>
    <w:rsid w:val="5BCE8CB2"/>
    <w:rsid w:val="5CD1D859"/>
    <w:rsid w:val="5CDB6A5A"/>
    <w:rsid w:val="5D90313E"/>
    <w:rsid w:val="5E635451"/>
    <w:rsid w:val="5EEEFD9E"/>
    <w:rsid w:val="5F819CBC"/>
    <w:rsid w:val="5FD62244"/>
    <w:rsid w:val="5FF343ED"/>
    <w:rsid w:val="60014997"/>
    <w:rsid w:val="6037F4EB"/>
    <w:rsid w:val="6044661E"/>
    <w:rsid w:val="606B76AC"/>
    <w:rsid w:val="60916A56"/>
    <w:rsid w:val="611005C9"/>
    <w:rsid w:val="613123D5"/>
    <w:rsid w:val="61622C80"/>
    <w:rsid w:val="61B29A46"/>
    <w:rsid w:val="61C24EAA"/>
    <w:rsid w:val="61ED0B78"/>
    <w:rsid w:val="625A41C2"/>
    <w:rsid w:val="62B58371"/>
    <w:rsid w:val="63C26EC1"/>
    <w:rsid w:val="64D4BABA"/>
    <w:rsid w:val="64E71E4F"/>
    <w:rsid w:val="65969B55"/>
    <w:rsid w:val="66DEAA7B"/>
    <w:rsid w:val="673CC00D"/>
    <w:rsid w:val="67505D63"/>
    <w:rsid w:val="67889491"/>
    <w:rsid w:val="67EB30A2"/>
    <w:rsid w:val="68E46D7C"/>
    <w:rsid w:val="68EC2DC4"/>
    <w:rsid w:val="69433B72"/>
    <w:rsid w:val="6993C355"/>
    <w:rsid w:val="6A13D721"/>
    <w:rsid w:val="6A5AE889"/>
    <w:rsid w:val="6A90F390"/>
    <w:rsid w:val="6B0F3364"/>
    <w:rsid w:val="6B374A56"/>
    <w:rsid w:val="6C0426A3"/>
    <w:rsid w:val="6C207AD9"/>
    <w:rsid w:val="6C7128D7"/>
    <w:rsid w:val="6CD865C7"/>
    <w:rsid w:val="6D089A20"/>
    <w:rsid w:val="6D6A12F5"/>
    <w:rsid w:val="6DFB87A8"/>
    <w:rsid w:val="7043B46D"/>
    <w:rsid w:val="70978F13"/>
    <w:rsid w:val="71043B75"/>
    <w:rsid w:val="712BA809"/>
    <w:rsid w:val="7165595A"/>
    <w:rsid w:val="71F6B1B1"/>
    <w:rsid w:val="7242A981"/>
    <w:rsid w:val="72A00BD6"/>
    <w:rsid w:val="72C92AF3"/>
    <w:rsid w:val="72F8FBAA"/>
    <w:rsid w:val="734D5D15"/>
    <w:rsid w:val="742B9D23"/>
    <w:rsid w:val="743BDC37"/>
    <w:rsid w:val="7460304D"/>
    <w:rsid w:val="74E4626F"/>
    <w:rsid w:val="7520F2A4"/>
    <w:rsid w:val="755E948E"/>
    <w:rsid w:val="75C5F408"/>
    <w:rsid w:val="75D7AC98"/>
    <w:rsid w:val="7641F365"/>
    <w:rsid w:val="7663F52E"/>
    <w:rsid w:val="76E70519"/>
    <w:rsid w:val="77C8CB27"/>
    <w:rsid w:val="7815F4F9"/>
    <w:rsid w:val="79C05D70"/>
    <w:rsid w:val="7A3F17CC"/>
    <w:rsid w:val="7AAF1304"/>
    <w:rsid w:val="7AC6C6B1"/>
    <w:rsid w:val="7B1DBDDE"/>
    <w:rsid w:val="7B611836"/>
    <w:rsid w:val="7BDAE82D"/>
    <w:rsid w:val="7E059D9F"/>
    <w:rsid w:val="7E1F2ACD"/>
    <w:rsid w:val="7EB3B7AD"/>
    <w:rsid w:val="7EEC4E77"/>
    <w:rsid w:val="7F88B3EC"/>
    <w:rsid w:val="7F9B2F72"/>
    <w:rsid w:val="7FC2720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D5A87"/>
  <w15:chartTrackingRefBased/>
  <w15:docId w15:val="{91736057-8FDB-4B3E-A1F9-D01A870C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A05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A8075B241CE942A3B7AC587335902D" ma:contentTypeVersion="18" ma:contentTypeDescription="Opret et nyt dokument." ma:contentTypeScope="" ma:versionID="13bb4ea67571a92daceb79f776394139">
  <xsd:schema xmlns:xsd="http://www.w3.org/2001/XMLSchema" xmlns:xs="http://www.w3.org/2001/XMLSchema" xmlns:p="http://schemas.microsoft.com/office/2006/metadata/properties" xmlns:ns2="2c604da7-9e5f-46ec-9f60-b29908c308f8" xmlns:ns3="b46e279d-4bb5-4fcc-8954-95039b355871" targetNamespace="http://schemas.microsoft.com/office/2006/metadata/properties" ma:root="true" ma:fieldsID="fdc583a7f3b46af42aa38c63e63b30bd" ns2:_="" ns3:_="">
    <xsd:import namespace="2c604da7-9e5f-46ec-9f60-b29908c308f8"/>
    <xsd:import namespace="b46e279d-4bb5-4fcc-8954-95039b3558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04da7-9e5f-46ec-9f60-b29908c308f8"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6accc75f-a8f0-4116-b969-3bfac356b967}" ma:internalName="TaxCatchAll" ma:showField="CatchAllData" ma:web="2c604da7-9e5f-46ec-9f60-b29908c308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6e279d-4bb5-4fcc-8954-95039b3558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bec6cc7a-72f5-44c6-a715-960c3ddb57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604da7-9e5f-46ec-9f60-b29908c308f8" xsi:nil="true"/>
    <lcf76f155ced4ddcb4097134ff3c332f xmlns="b46e279d-4bb5-4fcc-8954-95039b3558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8972D8-BADB-4B8E-804B-04A5D38D8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04da7-9e5f-46ec-9f60-b29908c308f8"/>
    <ds:schemaRef ds:uri="b46e279d-4bb5-4fcc-8954-95039b355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6045B-D893-4DD4-BE5E-C85B7232A02E}">
  <ds:schemaRefs>
    <ds:schemaRef ds:uri="http://schemas.microsoft.com/sharepoint/v3/contenttype/forms"/>
  </ds:schemaRefs>
</ds:datastoreItem>
</file>

<file path=customXml/itemProps3.xml><?xml version="1.0" encoding="utf-8"?>
<ds:datastoreItem xmlns:ds="http://schemas.openxmlformats.org/officeDocument/2006/customXml" ds:itemID="{6EA0AA40-D694-487E-A4E8-252D2F55E512}">
  <ds:schemaRefs>
    <ds:schemaRef ds:uri="http://schemas.microsoft.com/office/2006/metadata/properties"/>
    <ds:schemaRef ds:uri="http://schemas.microsoft.com/office/infopath/2007/PartnerControls"/>
    <ds:schemaRef ds:uri="2c604da7-9e5f-46ec-9f60-b29908c308f8"/>
    <ds:schemaRef ds:uri="b46e279d-4bb5-4fcc-8954-95039b355871"/>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1984</Words>
  <Characters>12107</Characters>
  <Application>Microsoft Office Word</Application>
  <DocSecurity>0</DocSecurity>
  <Lines>100</Lines>
  <Paragraphs>28</Paragraphs>
  <ScaleCrop>false</ScaleCrop>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Kobbernagel</dc:creator>
  <cp:keywords/>
  <dc:description/>
  <cp:lastModifiedBy>Kian Elisabeth Kestler</cp:lastModifiedBy>
  <cp:revision>97</cp:revision>
  <dcterms:created xsi:type="dcterms:W3CDTF">2023-12-05T07:28:00Z</dcterms:created>
  <dcterms:modified xsi:type="dcterms:W3CDTF">2024-04-04T14:06:00Z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0x010100B9A8075B241CE942A3B7AC587335902D</vt:lpwstr>
  </property>
  <property fmtid="{D5CDD505-2E9C-101B-9397-08002B2CF9AE}" pid="3" name="MediaServiceImageTags">
    <vt:lpwstr/>
  </property>
</Properties>
</file>